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2C22" w14:textId="77777777"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AD2C33" wp14:editId="09AD2C34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2C35" wp14:editId="09AD2C3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4F50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14:paraId="09AD2C23" w14:textId="77777777" w:rsidR="000A0556" w:rsidRDefault="000A0556" w:rsidP="00D01F1D">
      <w:pPr>
        <w:jc w:val="center"/>
        <w:rPr>
          <w:b/>
          <w:sz w:val="28"/>
        </w:rPr>
      </w:pPr>
    </w:p>
    <w:p w14:paraId="09AD2C24" w14:textId="77777777" w:rsidR="00FE7FE6" w:rsidRDefault="00FE7FE6" w:rsidP="00D01F1D">
      <w:pPr>
        <w:jc w:val="center"/>
        <w:rPr>
          <w:b/>
          <w:sz w:val="28"/>
        </w:rPr>
      </w:pPr>
    </w:p>
    <w:p w14:paraId="09AD2C25" w14:textId="77777777" w:rsidR="007C4EE7" w:rsidRPr="00757C1C" w:rsidRDefault="00245A51" w:rsidP="00D01F1D">
      <w:pPr>
        <w:jc w:val="center"/>
        <w:rPr>
          <w:b/>
          <w:sz w:val="28"/>
        </w:rPr>
      </w:pPr>
      <w:r>
        <w:rPr>
          <w:b/>
          <w:sz w:val="28"/>
        </w:rPr>
        <w:t>Electrolysis of H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 w:rsidR="00ED411B">
        <w:rPr>
          <w:b/>
          <w:sz w:val="28"/>
        </w:rPr>
        <w:t xml:space="preserve">. </w:t>
      </w:r>
    </w:p>
    <w:p w14:paraId="09AD2C26" w14:textId="70A89874" w:rsidR="00190D17" w:rsidRDefault="00190D17" w:rsidP="00190D17">
      <w:r w:rsidRPr="00D01F1D">
        <w:rPr>
          <w:b/>
        </w:rPr>
        <w:t>Chemical</w:t>
      </w:r>
      <w:r w:rsidR="00BA58CB">
        <w:rPr>
          <w:b/>
        </w:rPr>
        <w:t>s</w:t>
      </w:r>
      <w:r w:rsidRPr="00D01F1D">
        <w:rPr>
          <w:b/>
        </w:rPr>
        <w:t xml:space="preserve"> available:</w:t>
      </w:r>
      <w:r>
        <w:t xml:space="preserve">  </w:t>
      </w:r>
    </w:p>
    <w:p w14:paraId="3DF4AD91" w14:textId="098C60AF" w:rsidR="00BA58CB" w:rsidRDefault="00714DB6" w:rsidP="003A275E">
      <w:pPr>
        <w:ind w:left="720"/>
      </w:pPr>
      <w:r>
        <w:t>1.0 M Na</w:t>
      </w:r>
      <w:r w:rsidRPr="00714DB6">
        <w:rPr>
          <w:vertAlign w:val="subscript"/>
        </w:rPr>
        <w:t>2</w:t>
      </w:r>
      <w:r>
        <w:t>SO</w:t>
      </w:r>
      <w:r w:rsidRPr="00714DB6">
        <w:rPr>
          <w:vertAlign w:val="subscript"/>
        </w:rPr>
        <w:t>4</w:t>
      </w:r>
      <w:r w:rsidR="00BA58CB">
        <w:t xml:space="preserve"> and Bromothymol Blue </w:t>
      </w:r>
    </w:p>
    <w:p w14:paraId="74B7CF09" w14:textId="6EB3626C" w:rsidR="00714DB6" w:rsidRDefault="00714DB6" w:rsidP="003A275E">
      <w:pPr>
        <w:ind w:left="720" w:firstLine="720"/>
      </w:pPr>
      <w:r>
        <w:t xml:space="preserve">OR </w:t>
      </w:r>
    </w:p>
    <w:p w14:paraId="72D3C5C3" w14:textId="6965C1A9" w:rsidR="00BA58CB" w:rsidRDefault="00BA58CB" w:rsidP="003A275E">
      <w:pPr>
        <w:ind w:left="720"/>
      </w:pPr>
      <w:r>
        <w:t xml:space="preserve">1.0 M </w:t>
      </w:r>
      <w:proofErr w:type="spellStart"/>
      <w:r>
        <w:t>NaCl</w:t>
      </w:r>
      <w:proofErr w:type="spellEnd"/>
      <w:r>
        <w:t xml:space="preserve"> (won’t change colors). </w:t>
      </w:r>
    </w:p>
    <w:p w14:paraId="09AD2C27" w14:textId="770AE035" w:rsidR="00190D17" w:rsidRDefault="003A275E" w:rsidP="003A275E">
      <w:pPr>
        <w:ind w:left="720"/>
      </w:pPr>
      <w:r>
        <w:t>0.1% Bromothymol Blue</w:t>
      </w:r>
    </w:p>
    <w:p w14:paraId="09AD2C28" w14:textId="77777777" w:rsidR="00190D17" w:rsidRDefault="00190D17" w:rsidP="00190D17">
      <w:r w:rsidRPr="00D01F1D">
        <w:rPr>
          <w:b/>
        </w:rPr>
        <w:t xml:space="preserve">Materials for demonstration provided in kit: </w:t>
      </w:r>
    </w:p>
    <w:p w14:paraId="71A74570" w14:textId="77777777" w:rsidR="00352977" w:rsidRDefault="00352977" w:rsidP="003A275E">
      <w:pPr>
        <w:ind w:left="720"/>
        <w:sectPr w:rsidR="00352977" w:rsidSect="00FE7F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AD2C29" w14:textId="03D3DBE3" w:rsidR="00190D17" w:rsidRDefault="003A275E" w:rsidP="003A275E">
      <w:pPr>
        <w:ind w:left="720"/>
      </w:pPr>
      <w:r>
        <w:t xml:space="preserve">Ring stand, clamps and test tubes. </w:t>
      </w:r>
    </w:p>
    <w:p w14:paraId="3CD30670" w14:textId="655DA612" w:rsidR="003A275E" w:rsidRDefault="003A275E" w:rsidP="003A275E">
      <w:pPr>
        <w:ind w:left="720"/>
      </w:pPr>
      <w:r>
        <w:t xml:space="preserve">6V batter. </w:t>
      </w:r>
    </w:p>
    <w:p w14:paraId="54B8E072" w14:textId="7A1FB8BC" w:rsidR="003A275E" w:rsidRDefault="003A275E" w:rsidP="003A275E">
      <w:pPr>
        <w:ind w:left="720"/>
      </w:pPr>
      <w:r>
        <w:t xml:space="preserve">Wires with alligator clips. </w:t>
      </w:r>
    </w:p>
    <w:p w14:paraId="2DFEFD9B" w14:textId="2F84457B" w:rsidR="000C269B" w:rsidRDefault="000C269B" w:rsidP="003A275E">
      <w:pPr>
        <w:ind w:left="720"/>
      </w:pPr>
      <w:r>
        <w:t>Small graduated cylinder</w:t>
      </w:r>
    </w:p>
    <w:p w14:paraId="03E752DF" w14:textId="0002AA5B" w:rsidR="00352977" w:rsidRDefault="00352977" w:rsidP="00352977">
      <w:pPr>
        <w:ind w:left="720"/>
      </w:pPr>
      <w:bookmarkStart w:id="0" w:name="_GoBack"/>
      <w:bookmarkEnd w:id="0"/>
      <w:r>
        <w:t>Beaker</w:t>
      </w:r>
    </w:p>
    <w:p w14:paraId="014E043C" w14:textId="6B93B885" w:rsidR="00352977" w:rsidRPr="00352977" w:rsidRDefault="00352977" w:rsidP="00352977">
      <w:pPr>
        <w:ind w:left="720"/>
      </w:pPr>
      <w:r>
        <w:t xml:space="preserve">Adjustable height lab jack </w:t>
      </w:r>
    </w:p>
    <w:p w14:paraId="7E0C30DA" w14:textId="34BB0465" w:rsidR="00352977" w:rsidRDefault="00352977" w:rsidP="00190D17">
      <w:pPr>
        <w:rPr>
          <w:b/>
        </w:rPr>
        <w:sectPr w:rsidR="00352977" w:rsidSect="003529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ab/>
      </w:r>
    </w:p>
    <w:p w14:paraId="09AD2C2B" w14:textId="69063464" w:rsidR="00190D17" w:rsidRDefault="00190D17" w:rsidP="00352977">
      <w:r w:rsidRPr="00D01F1D">
        <w:rPr>
          <w:b/>
        </w:rPr>
        <w:t>Materials used for multiple demos to add in</w:t>
      </w:r>
      <w:r>
        <w:t xml:space="preserve">:  </w:t>
      </w:r>
      <w:r w:rsidR="00352977">
        <w:tab/>
        <w:t xml:space="preserve"> </w:t>
      </w:r>
      <w:r w:rsidR="000C269B">
        <w:t>NONE</w:t>
      </w:r>
    </w:p>
    <w:p w14:paraId="09AD2C2D" w14:textId="363D4ED6" w:rsidR="00190D17" w:rsidRPr="00352977" w:rsidRDefault="00190D17" w:rsidP="00190D17">
      <w:pPr>
        <w:rPr>
          <w:b/>
        </w:rPr>
      </w:pPr>
      <w:r w:rsidRPr="00C10847">
        <w:rPr>
          <w:b/>
        </w:rPr>
        <w:t>Materials you must grab immediately before:</w:t>
      </w:r>
      <w:r w:rsidRPr="00C10847">
        <w:rPr>
          <w:b/>
        </w:rPr>
        <w:tab/>
      </w:r>
      <w:r>
        <w:t xml:space="preserve"> </w:t>
      </w:r>
      <w:r w:rsidR="00352977">
        <w:t>N</w:t>
      </w:r>
      <w:r w:rsidR="000C269B">
        <w:t>ONE</w:t>
      </w:r>
    </w:p>
    <w:p w14:paraId="09AD2C2E" w14:textId="77777777" w:rsidR="00190D17" w:rsidRDefault="00190D17" w:rsidP="00190D17">
      <w:r w:rsidRPr="00D01F1D">
        <w:rPr>
          <w:b/>
        </w:rPr>
        <w:t>Procedure for in class demo</w:t>
      </w:r>
      <w:r>
        <w:t xml:space="preserve">: </w:t>
      </w:r>
    </w:p>
    <w:p w14:paraId="09AD2C2F" w14:textId="29B7C082" w:rsidR="00190D17" w:rsidRDefault="003A275E" w:rsidP="000C269B">
      <w:pPr>
        <w:ind w:left="720"/>
      </w:pPr>
      <w:r>
        <w:t xml:space="preserve">Before class starts: </w:t>
      </w:r>
    </w:p>
    <w:p w14:paraId="348F569E" w14:textId="77777777" w:rsidR="000C269B" w:rsidRDefault="000C269B" w:rsidP="00190D17">
      <w:pPr>
        <w:ind w:left="720"/>
      </w:pPr>
      <w:r>
        <w:tab/>
        <w:t>Put chosen solution in beaker</w:t>
      </w:r>
    </w:p>
    <w:p w14:paraId="0573D0D0" w14:textId="161E5E3A" w:rsidR="000C269B" w:rsidRDefault="000C269B" w:rsidP="000C269B">
      <w:pPr>
        <w:ind w:left="720"/>
      </w:pPr>
      <w:r>
        <w:tab/>
      </w:r>
      <w:r w:rsidR="003A275E">
        <w:t xml:space="preserve"> </w:t>
      </w:r>
      <w:r>
        <w:tab/>
        <w:t xml:space="preserve">~800 mL of </w:t>
      </w:r>
      <w:proofErr w:type="spellStart"/>
      <w:r>
        <w:t>NaCl</w:t>
      </w:r>
      <w:proofErr w:type="spellEnd"/>
      <w:r>
        <w:tab/>
      </w:r>
      <w:r w:rsidRPr="000C269B">
        <w:rPr>
          <w:b/>
          <w:i/>
          <w:sz w:val="24"/>
        </w:rPr>
        <w:t>OR</w:t>
      </w:r>
    </w:p>
    <w:p w14:paraId="1E89E478" w14:textId="7440EF0D" w:rsidR="000C269B" w:rsidRDefault="000C269B" w:rsidP="000C269B">
      <w:pPr>
        <w:ind w:left="720"/>
      </w:pPr>
      <w:r>
        <w:tab/>
      </w:r>
      <w:r>
        <w:tab/>
        <w:t>~800 mL of Na</w:t>
      </w:r>
      <w:r w:rsidRPr="00714DB6">
        <w:rPr>
          <w:vertAlign w:val="subscript"/>
        </w:rPr>
        <w:t>2</w:t>
      </w:r>
      <w:r>
        <w:t>SO</w:t>
      </w:r>
      <w:r w:rsidRPr="00714DB6">
        <w:rPr>
          <w:vertAlign w:val="subscript"/>
        </w:rPr>
        <w:t>4</w:t>
      </w:r>
      <w:r>
        <w:t xml:space="preserve"> and 15 mL Bromothymol Blue solution</w:t>
      </w:r>
    </w:p>
    <w:p w14:paraId="684A12B9" w14:textId="65FA6F22" w:rsidR="000C269B" w:rsidRDefault="000C269B" w:rsidP="00190D17">
      <w:pPr>
        <w:ind w:left="720"/>
      </w:pPr>
      <w:r>
        <w:tab/>
        <w:t xml:space="preserve">Fill </w:t>
      </w:r>
      <w:proofErr w:type="spellStart"/>
      <w:r>
        <w:t>testtubes</w:t>
      </w:r>
      <w:proofErr w:type="spellEnd"/>
      <w:r>
        <w:t xml:space="preserve"> with chosen solution and clamp upside down in solution. </w:t>
      </w:r>
    </w:p>
    <w:p w14:paraId="1FCA89A0" w14:textId="0D075285" w:rsidR="003A275E" w:rsidRDefault="000C269B" w:rsidP="000C269B">
      <w:pPr>
        <w:ind w:left="1440"/>
      </w:pPr>
      <w:r>
        <w:t>Insert exposed wire end into test tubes. Let alligator clip side hang freely outside the beaker until ready to use power.</w:t>
      </w:r>
    </w:p>
    <w:p w14:paraId="6CF57289" w14:textId="44743F49" w:rsidR="000C269B" w:rsidRDefault="000C269B" w:rsidP="000C269B">
      <w:pPr>
        <w:ind w:left="720"/>
      </w:pPr>
      <w:r>
        <w:t>When ready to start the procedure:</w:t>
      </w:r>
    </w:p>
    <w:p w14:paraId="3AACBA06" w14:textId="1340A646" w:rsidR="000C269B" w:rsidRDefault="000C269B" w:rsidP="000C269B">
      <w:pPr>
        <w:ind w:left="720"/>
      </w:pPr>
      <w:r>
        <w:tab/>
        <w:t xml:space="preserve">Clip alligator clips to the electrodes and allow to run. </w:t>
      </w:r>
    </w:p>
    <w:p w14:paraId="323797B5" w14:textId="386F9A12" w:rsidR="000C269B" w:rsidRPr="00A23FAE" w:rsidRDefault="000C269B" w:rsidP="000C269B">
      <w:pPr>
        <w:ind w:left="1440"/>
      </w:pPr>
      <w:r>
        <w:t xml:space="preserve">Suggested: start processes before fully discussing with the students, it will take a bit of time to run, giving time for lecture/discussion/questions. </w:t>
      </w:r>
    </w:p>
    <w:p w14:paraId="09AD2C30" w14:textId="778E8524" w:rsidR="00190D17" w:rsidRDefault="00190D17" w:rsidP="00190D17">
      <w:r w:rsidRPr="00DF6CCD">
        <w:rPr>
          <w:b/>
        </w:rPr>
        <w:t xml:space="preserve">Waste: </w:t>
      </w:r>
      <w:r w:rsidR="000C269B">
        <w:t xml:space="preserve"> </w:t>
      </w:r>
      <w:r w:rsidR="00605CEA">
        <w:t xml:space="preserve">Solutions can be reused. Place back in original bottle. </w:t>
      </w:r>
    </w:p>
    <w:p w14:paraId="09AD2C31" w14:textId="77777777" w:rsidR="00190D17" w:rsidRPr="00190D17" w:rsidRDefault="00190D17" w:rsidP="00F97359"/>
    <w:p w14:paraId="09AD2C32" w14:textId="77777777" w:rsidR="005B3DA2" w:rsidRPr="00DF6CCD" w:rsidRDefault="005B3DA2" w:rsidP="00D01F1D">
      <w:pPr>
        <w:rPr>
          <w:b/>
        </w:rPr>
      </w:pPr>
    </w:p>
    <w:sectPr w:rsidR="005B3DA2" w:rsidRPr="00DF6CCD" w:rsidSect="003529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1D"/>
    <w:rsid w:val="00057AFB"/>
    <w:rsid w:val="000A0556"/>
    <w:rsid w:val="000A726F"/>
    <w:rsid w:val="000C269B"/>
    <w:rsid w:val="00166A0C"/>
    <w:rsid w:val="00190D17"/>
    <w:rsid w:val="00245A51"/>
    <w:rsid w:val="00261891"/>
    <w:rsid w:val="00352977"/>
    <w:rsid w:val="003864DE"/>
    <w:rsid w:val="003A275E"/>
    <w:rsid w:val="003D7505"/>
    <w:rsid w:val="00483ECA"/>
    <w:rsid w:val="004C4EE0"/>
    <w:rsid w:val="00514E66"/>
    <w:rsid w:val="00583943"/>
    <w:rsid w:val="005B3DA2"/>
    <w:rsid w:val="005C6578"/>
    <w:rsid w:val="00605CEA"/>
    <w:rsid w:val="00706B7D"/>
    <w:rsid w:val="00714DB6"/>
    <w:rsid w:val="0072410A"/>
    <w:rsid w:val="00732D11"/>
    <w:rsid w:val="00757C1C"/>
    <w:rsid w:val="00774A6F"/>
    <w:rsid w:val="007C4EE7"/>
    <w:rsid w:val="00A23FAE"/>
    <w:rsid w:val="00A376FD"/>
    <w:rsid w:val="00BA58CB"/>
    <w:rsid w:val="00C10847"/>
    <w:rsid w:val="00C5789A"/>
    <w:rsid w:val="00CF1D4E"/>
    <w:rsid w:val="00D01F1D"/>
    <w:rsid w:val="00D15859"/>
    <w:rsid w:val="00D34431"/>
    <w:rsid w:val="00DF6CCD"/>
    <w:rsid w:val="00E36136"/>
    <w:rsid w:val="00ED411B"/>
    <w:rsid w:val="00F336F2"/>
    <w:rsid w:val="00F97359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2C22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Holton</cp:lastModifiedBy>
  <cp:revision>8</cp:revision>
  <dcterms:created xsi:type="dcterms:W3CDTF">2014-05-30T14:04:00Z</dcterms:created>
  <dcterms:modified xsi:type="dcterms:W3CDTF">2017-11-13T04:56:00Z</dcterms:modified>
</cp:coreProperties>
</file>