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82" w:rsidRDefault="00B83CB7" w:rsidP="00AB0A76">
      <w:pPr>
        <w:pStyle w:val="NormalWeb"/>
        <w:spacing w:before="2" w:after="2"/>
        <w:jc w:val="center"/>
        <w:rPr>
          <w:rStyle w:val="Strong"/>
          <w:rFonts w:eastAsia="Times New Roman"/>
          <w:b w:val="0"/>
          <w:sz w:val="24"/>
        </w:rPr>
      </w:pPr>
      <w:r>
        <w:rPr>
          <w:rStyle w:val="Strong"/>
          <w:rFonts w:eastAsia="Times New Roman"/>
          <w:sz w:val="24"/>
        </w:rPr>
        <w:t>Exercise on “In an Artist’s Studio”</w:t>
      </w:r>
    </w:p>
    <w:p w:rsidR="001D3082" w:rsidRDefault="001D3082" w:rsidP="001D3082">
      <w:pPr>
        <w:pStyle w:val="NormalWeb"/>
        <w:spacing w:before="2" w:after="2"/>
        <w:rPr>
          <w:rStyle w:val="Strong"/>
        </w:rPr>
      </w:pPr>
    </w:p>
    <w:p w:rsidR="001D3082" w:rsidRDefault="00B83CB7" w:rsidP="001D3082">
      <w:pPr>
        <w:pStyle w:val="NormalWeb"/>
        <w:spacing w:before="2" w:after="2"/>
        <w:rPr>
          <w:rStyle w:val="Strong"/>
        </w:rPr>
      </w:pPr>
      <w:r>
        <w:rPr>
          <w:rStyle w:val="Strong"/>
        </w:rPr>
        <w:t>Section 1: poetic structure</w:t>
      </w:r>
    </w:p>
    <w:p w:rsidR="001D3082" w:rsidRDefault="001D3082" w:rsidP="001D3082">
      <w:pPr>
        <w:pStyle w:val="NormalWeb"/>
        <w:spacing w:before="2" w:after="2"/>
        <w:rPr>
          <w:rStyle w:val="Strong"/>
        </w:rPr>
      </w:pPr>
    </w:p>
    <w:p w:rsidR="001D3082" w:rsidRPr="00F53CCF" w:rsidRDefault="001D3082" w:rsidP="001D3082">
      <w:pPr>
        <w:pStyle w:val="NormalWeb"/>
        <w:spacing w:before="2" w:after="2"/>
        <w:rPr>
          <w:rStyle w:val="Strong"/>
        </w:rPr>
      </w:pPr>
      <w:r w:rsidRPr="00F53CCF">
        <w:rPr>
          <w:rStyle w:val="Strong"/>
          <w:b w:val="0"/>
        </w:rPr>
        <w:t>Christina Rossetti, “In an Artist’s Studio”</w:t>
      </w:r>
    </w:p>
    <w:p w:rsidR="001D3082" w:rsidRDefault="001D3082" w:rsidP="001D3082">
      <w:pPr>
        <w:pStyle w:val="NormalWeb"/>
        <w:spacing w:before="2" w:after="2"/>
      </w:pPr>
    </w:p>
    <w:p w:rsidR="0001105C" w:rsidRDefault="001D3082" w:rsidP="0001105C">
      <w:pPr>
        <w:pStyle w:val="NormalWeb"/>
        <w:spacing w:before="2" w:after="2"/>
        <w:rPr>
          <w:rStyle w:val="Strong"/>
        </w:rPr>
      </w:pPr>
      <w:r>
        <w:t>One face looks out from all his canvasses,</w:t>
      </w:r>
      <w:r w:rsidR="0001105C">
        <w:tab/>
      </w:r>
      <w:r w:rsidR="0001105C">
        <w:tab/>
      </w:r>
      <w:r w:rsidR="0001105C">
        <w:tab/>
      </w:r>
      <w:r w:rsidR="0001105C" w:rsidRPr="00F53CCF">
        <w:rPr>
          <w:rStyle w:val="Strong"/>
          <w:b w:val="0"/>
        </w:rPr>
        <w:t>a) Write the</w:t>
      </w:r>
      <w:r w:rsidR="0001105C">
        <w:rPr>
          <w:rStyle w:val="Strong"/>
          <w:b w:val="0"/>
        </w:rPr>
        <w:t xml:space="preserve"> rhyme scheme in the right-hand </w:t>
      </w:r>
    </w:p>
    <w:p w:rsidR="0001105C" w:rsidRDefault="0001105C" w:rsidP="0001105C">
      <w:pPr>
        <w:pStyle w:val="NormalWeb"/>
        <w:spacing w:before="2" w:after="2"/>
        <w:rPr>
          <w:rStyle w:val="Strong"/>
        </w:rPr>
      </w:pPr>
      <w:r>
        <w:t>One selfsame figure sits or walks or leans;</w:t>
      </w:r>
      <w:r>
        <w:tab/>
      </w:r>
      <w:r>
        <w:tab/>
      </w:r>
      <w:r>
        <w:tab/>
      </w:r>
      <w:r w:rsidRPr="00F53CCF">
        <w:rPr>
          <w:rStyle w:val="Strong"/>
          <w:b w:val="0"/>
        </w:rPr>
        <w:t xml:space="preserve">margin, beginning with “a” and giving each </w:t>
      </w:r>
      <w:r>
        <w:br/>
        <w:t>We found her hidden just behind those screens,</w:t>
      </w:r>
      <w:r>
        <w:tab/>
      </w:r>
      <w:r>
        <w:tab/>
      </w:r>
      <w:r w:rsidR="00F76278">
        <w:t>new rhyme sound a new letter.</w:t>
      </w:r>
    </w:p>
    <w:p w:rsidR="00F53CCF" w:rsidRDefault="001D3082" w:rsidP="001D3082">
      <w:pPr>
        <w:pStyle w:val="NormalWeb"/>
        <w:spacing w:before="2" w:after="2"/>
      </w:pPr>
      <w:r>
        <w:t>That mirror gave back all her loveliness.</w:t>
      </w:r>
      <w:r w:rsidR="00F76278">
        <w:tab/>
      </w:r>
      <w:r w:rsidR="00F76278">
        <w:tab/>
      </w:r>
      <w:r w:rsidR="00F76278">
        <w:tab/>
      </w:r>
      <w:r w:rsidR="00F76278" w:rsidRPr="00F53CCF">
        <w:rPr>
          <w:rStyle w:val="Strong"/>
          <w:b w:val="0"/>
        </w:rPr>
        <w:t>b) The “volta” or “turn</w:t>
      </w:r>
      <w:r w:rsidR="00F76278">
        <w:rPr>
          <w:rStyle w:val="Strong"/>
          <w:b w:val="0"/>
        </w:rPr>
        <w:t>” in the poem is</w:t>
      </w:r>
      <w:r>
        <w:br/>
        <w:t>A queen in opal or in ruby dress,</w:t>
      </w:r>
      <w:r w:rsidR="00F76278">
        <w:tab/>
      </w:r>
      <w:r w:rsidR="00F76278">
        <w:tab/>
      </w:r>
      <w:r w:rsidR="00F76278">
        <w:tab/>
      </w:r>
      <w:r w:rsidR="00F76278">
        <w:tab/>
      </w:r>
      <w:r w:rsidR="00F76278">
        <w:rPr>
          <w:rStyle w:val="Strong"/>
          <w:b w:val="0"/>
        </w:rPr>
        <w:t>signaled by a</w:t>
      </w:r>
      <w:r w:rsidR="00F76278" w:rsidRPr="00F53CCF">
        <w:rPr>
          <w:rStyle w:val="Strong"/>
          <w:b w:val="0"/>
        </w:rPr>
        <w:t xml:space="preserve"> change in the rhyme pattern.  </w:t>
      </w:r>
      <w:r>
        <w:br/>
        <w:t>A nameless girl in freshest summer greens,</w:t>
      </w:r>
      <w:r w:rsidR="00F76278">
        <w:tab/>
      </w:r>
      <w:r w:rsidR="00F76278">
        <w:tab/>
      </w:r>
      <w:r w:rsidR="00F76278">
        <w:tab/>
      </w:r>
      <w:r w:rsidR="00F76278" w:rsidRPr="00F53CCF">
        <w:rPr>
          <w:rStyle w:val="Strong"/>
          <w:b w:val="0"/>
        </w:rPr>
        <w:t xml:space="preserve">Draw a line in blue ink to show where </w:t>
      </w:r>
      <w:r w:rsidR="00F76278">
        <w:rPr>
          <w:rStyle w:val="Strong"/>
          <w:b w:val="0"/>
        </w:rPr>
        <w:t>this</w:t>
      </w:r>
      <w:r>
        <w:br/>
        <w:t>A saint, an angel; – every canvass means</w:t>
      </w:r>
      <w:r w:rsidR="00F76278">
        <w:tab/>
      </w:r>
      <w:r w:rsidR="00F76278">
        <w:tab/>
      </w:r>
      <w:r w:rsidR="00F76278">
        <w:tab/>
        <w:t>change occurs.</w:t>
      </w:r>
      <w:r>
        <w:br/>
        <w:t>The same one meaning, neither more nor less.</w:t>
      </w:r>
      <w:r w:rsidR="00F76278">
        <w:t xml:space="preserve"> </w:t>
      </w:r>
      <w:r w:rsidR="00F76278">
        <w:tab/>
      </w:r>
      <w:r w:rsidR="00F76278">
        <w:tab/>
        <w:t>c) Use a red slash to indicate major gram-</w:t>
      </w:r>
      <w:r>
        <w:br/>
        <w:t>He feeds upon her face by day and night,</w:t>
      </w:r>
      <w:r w:rsidR="00F76278">
        <w:tab/>
      </w:r>
      <w:r w:rsidR="00F76278">
        <w:tab/>
      </w:r>
      <w:r w:rsidR="00F76278">
        <w:tab/>
        <w:t>matical breaks (divisions between sen-</w:t>
      </w:r>
      <w:r>
        <w:br/>
        <w:t>And she with true kind eyes looks back on him</w:t>
      </w:r>
      <w:r w:rsidR="00F76278">
        <w:tab/>
      </w:r>
      <w:r w:rsidR="00F76278">
        <w:tab/>
        <w:t>tences).  Use a black slash to indicate minor</w:t>
      </w:r>
      <w:r>
        <w:br/>
        <w:t>Fair as the moon and joyful as the light;</w:t>
      </w:r>
      <w:r w:rsidR="00F76278">
        <w:tab/>
      </w:r>
      <w:r w:rsidR="00F76278">
        <w:tab/>
      </w:r>
      <w:r w:rsidR="00F76278">
        <w:tab/>
        <w:t>grammatical breaks (marked by a colon,</w:t>
      </w:r>
      <w:r>
        <w:br/>
        <w:t>Not wan with waiting, not with sorrow dim;</w:t>
      </w:r>
      <w:r w:rsidR="00F76278">
        <w:tab/>
      </w:r>
      <w:r w:rsidR="00F76278">
        <w:tab/>
      </w:r>
      <w:r w:rsidR="00F76278">
        <w:tab/>
        <w:t>semicolon, or dash).</w:t>
      </w:r>
      <w:r>
        <w:br/>
        <w:t>Not as she is, but was when hope shone bright;</w:t>
      </w:r>
      <w:r w:rsidR="00F76278">
        <w:tab/>
      </w:r>
      <w:r w:rsidR="00F76278">
        <w:tab/>
        <w:t>d) Underline instances of anaphora (the rep-</w:t>
      </w:r>
      <w:r>
        <w:br/>
        <w:t>Not as she is, but as she fills his dream.</w:t>
      </w:r>
      <w:r w:rsidR="00F76278">
        <w:tab/>
      </w:r>
      <w:r w:rsidR="00F76278">
        <w:tab/>
      </w:r>
      <w:r w:rsidR="00F76278">
        <w:tab/>
        <w:t>etition of a word or phrase at the beginning</w:t>
      </w:r>
    </w:p>
    <w:p w:rsidR="00F53CCF" w:rsidRDefault="00F76278" w:rsidP="001D3082">
      <w:pPr>
        <w:pStyle w:val="NormalWeb"/>
        <w:spacing w:before="2" w:after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 a line).</w:t>
      </w:r>
    </w:p>
    <w:p w:rsidR="00F76278" w:rsidRDefault="00F76278" w:rsidP="001D3082">
      <w:pPr>
        <w:pStyle w:val="NormalWeb"/>
        <w:spacing w:before="2" w:after="2"/>
        <w:rPr>
          <w:rStyle w:val="Strong"/>
        </w:rPr>
      </w:pPr>
    </w:p>
    <w:p w:rsidR="00B83CB7" w:rsidRPr="00F53CCF" w:rsidRDefault="00F53CCF" w:rsidP="001D3082">
      <w:pPr>
        <w:pStyle w:val="NormalWeb"/>
        <w:spacing w:before="2" w:after="2"/>
        <w:rPr>
          <w:rStyle w:val="Strong"/>
        </w:rPr>
      </w:pPr>
      <w:r>
        <w:t xml:space="preserve">e) </w:t>
      </w:r>
      <w:r w:rsidR="0001105C">
        <w:rPr>
          <w:rStyle w:val="Strong"/>
          <w:b w:val="0"/>
        </w:rPr>
        <w:t>Given the</w:t>
      </w:r>
      <w:r w:rsidR="00B83CB7" w:rsidRPr="00F53CCF">
        <w:rPr>
          <w:rStyle w:val="Strong"/>
          <w:b w:val="0"/>
        </w:rPr>
        <w:t xml:space="preserve"> rhyme scheme and the number of lines, what kind of poem is this? </w:t>
      </w:r>
      <w:r w:rsidR="00F76278">
        <w:rPr>
          <w:rStyle w:val="Strong"/>
          <w:b w:val="0"/>
        </w:rPr>
        <w:t xml:space="preserve"> (If you’re not familiar with poetic forms</w:t>
      </w:r>
      <w:r w:rsidR="00B83CB7" w:rsidRPr="00F53CCF">
        <w:rPr>
          <w:rStyle w:val="Strong"/>
          <w:b w:val="0"/>
        </w:rPr>
        <w:t>, just do a search for poems with this number of lines and this rhyme pattern.)</w:t>
      </w:r>
      <w:r>
        <w:rPr>
          <w:rStyle w:val="Strong"/>
          <w:b w:val="0"/>
        </w:rPr>
        <w:t xml:space="preserve"> _____________________________________________________________________________________</w:t>
      </w:r>
    </w:p>
    <w:p w:rsidR="00B83CB7" w:rsidRPr="00F53CCF" w:rsidRDefault="00F53CCF" w:rsidP="001D3082">
      <w:pPr>
        <w:pStyle w:val="NormalWeb"/>
        <w:spacing w:before="2" w:after="2"/>
        <w:rPr>
          <w:rStyle w:val="Strong"/>
        </w:rPr>
      </w:pPr>
      <w:r>
        <w:rPr>
          <w:rStyle w:val="Strong"/>
          <w:b w:val="0"/>
        </w:rPr>
        <w:t xml:space="preserve">f) </w:t>
      </w:r>
      <w:r w:rsidR="00D778A2" w:rsidRPr="00F53CCF">
        <w:rPr>
          <w:rStyle w:val="Strong"/>
          <w:b w:val="0"/>
        </w:rPr>
        <w:t xml:space="preserve">How might the use of </w:t>
      </w:r>
      <w:r>
        <w:rPr>
          <w:rStyle w:val="Strong"/>
          <w:b w:val="0"/>
        </w:rPr>
        <w:t xml:space="preserve">anaphora </w:t>
      </w:r>
      <w:r w:rsidR="00AB0A76">
        <w:rPr>
          <w:rStyle w:val="Strong"/>
          <w:b w:val="0"/>
        </w:rPr>
        <w:t>and the grammatical rhythms of the poem be related to its</w:t>
      </w:r>
      <w:r>
        <w:rPr>
          <w:rStyle w:val="Strong"/>
          <w:b w:val="0"/>
        </w:rPr>
        <w:t xml:space="preserve"> content</w:t>
      </w:r>
      <w:r w:rsidR="00D778A2" w:rsidRPr="00F53CCF">
        <w:rPr>
          <w:rStyle w:val="Strong"/>
          <w:b w:val="0"/>
        </w:rPr>
        <w:t>?</w:t>
      </w:r>
      <w:r>
        <w:rPr>
          <w:rStyle w:val="Strong"/>
          <w:b w:val="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E1C" w:rsidRDefault="00AB0A76" w:rsidP="001D3082">
      <w:pPr>
        <w:pStyle w:val="NormalWeb"/>
        <w:spacing w:before="2" w:after="2"/>
        <w:rPr>
          <w:rStyle w:val="Strong"/>
        </w:rPr>
      </w:pPr>
      <w:r>
        <w:rPr>
          <w:rStyle w:val="Strong"/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CB7" w:rsidRDefault="00B83CB7" w:rsidP="001D3082">
      <w:pPr>
        <w:pStyle w:val="NormalWeb"/>
        <w:spacing w:before="2" w:after="2"/>
        <w:rPr>
          <w:rStyle w:val="Strong"/>
        </w:rPr>
      </w:pPr>
    </w:p>
    <w:p w:rsidR="001D3082" w:rsidRDefault="00B83CB7" w:rsidP="001D3082">
      <w:pPr>
        <w:pStyle w:val="NormalWeb"/>
        <w:spacing w:before="2" w:after="2"/>
      </w:pPr>
      <w:r>
        <w:rPr>
          <w:rStyle w:val="Strong"/>
        </w:rPr>
        <w:t xml:space="preserve">Section 2: </w:t>
      </w:r>
      <w:r w:rsidR="007A0B6E">
        <w:rPr>
          <w:rStyle w:val="Strong"/>
        </w:rPr>
        <w:t>local observations</w:t>
      </w:r>
    </w:p>
    <w:p w:rsidR="001D3082" w:rsidRDefault="001D3082" w:rsidP="001D3082">
      <w:pPr>
        <w:pStyle w:val="NormalWeb"/>
        <w:spacing w:before="2" w:after="2"/>
      </w:pPr>
    </w:p>
    <w:p w:rsidR="007A0B6E" w:rsidRDefault="00933E1C" w:rsidP="001D3082">
      <w:pPr>
        <w:pStyle w:val="NormalWeb"/>
        <w:spacing w:before="2" w:after="2"/>
      </w:pPr>
      <w:r>
        <w:t xml:space="preserve">a) </w:t>
      </w:r>
      <w:r w:rsidR="001D3082">
        <w:t>Why do you suppose the model is referred to in the first lines as a “face” or “figure”?</w:t>
      </w:r>
    </w:p>
    <w:p w:rsidR="007A0B6E" w:rsidRDefault="0001105C" w:rsidP="001D3082">
      <w:pPr>
        <w:pStyle w:val="NormalWeb"/>
        <w:spacing w:before="2" w:after="2"/>
      </w:pPr>
      <w:r>
        <w:rPr>
          <w:rStyle w:val="Strong"/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082" w:rsidRDefault="00933E1C" w:rsidP="001D3082">
      <w:pPr>
        <w:pStyle w:val="NormalWeb"/>
        <w:spacing w:before="2" w:after="2"/>
      </w:pPr>
      <w:r>
        <w:t xml:space="preserve">b) </w:t>
      </w:r>
      <w:r w:rsidR="007A0B6E">
        <w:t>Why do you think Rossetti includes the word “selfsame” in line 2?</w:t>
      </w:r>
    </w:p>
    <w:p w:rsidR="001D3082" w:rsidRDefault="00F53CCF" w:rsidP="001D3082">
      <w:pPr>
        <w:pStyle w:val="NormalWeb"/>
        <w:spacing w:before="2" w:after="2"/>
      </w:pPr>
      <w:r>
        <w:rPr>
          <w:rStyle w:val="Strong"/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A50" w:rsidRDefault="00933E1C" w:rsidP="001D3082">
      <w:pPr>
        <w:pStyle w:val="NormalWeb"/>
        <w:spacing w:before="2" w:after="2"/>
      </w:pPr>
      <w:r>
        <w:t>c) To what might the word</w:t>
      </w:r>
      <w:r w:rsidR="001D3082">
        <w:t xml:space="preserve"> “screen</w:t>
      </w:r>
      <w:r>
        <w:t>s” refer?  Why might it be</w:t>
      </w:r>
      <w:r w:rsidR="001D3082">
        <w:t xml:space="preserve"> a particularly resonant word in this case?</w:t>
      </w:r>
    </w:p>
    <w:p w:rsidR="007A0B6E" w:rsidRDefault="00F53CCF" w:rsidP="001D3082">
      <w:pPr>
        <w:pStyle w:val="NormalWeb"/>
        <w:spacing w:before="2" w:after="2"/>
      </w:pPr>
      <w:r>
        <w:rPr>
          <w:rStyle w:val="Strong"/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33E4" w:rsidRDefault="00933E1C" w:rsidP="001D3082">
      <w:pPr>
        <w:pStyle w:val="NormalWeb"/>
        <w:spacing w:before="2" w:after="2"/>
      </w:pPr>
      <w:r>
        <w:t>d) To w</w:t>
      </w:r>
      <w:r w:rsidR="00974A50">
        <w:t>hat do</w:t>
      </w:r>
      <w:r>
        <w:t>es</w:t>
      </w:r>
      <w:r w:rsidR="00974A50">
        <w:t xml:space="preserve"> the</w:t>
      </w:r>
      <w:r>
        <w:t xml:space="preserve"> word “mirror” refer</w:t>
      </w:r>
      <w:r w:rsidR="00974A50">
        <w:t>?</w:t>
      </w:r>
    </w:p>
    <w:p w:rsidR="007633E4" w:rsidRDefault="00F53CCF" w:rsidP="001D3082">
      <w:pPr>
        <w:pStyle w:val="NormalWeb"/>
        <w:spacing w:before="2" w:after="2"/>
      </w:pPr>
      <w:r>
        <w:rPr>
          <w:rStyle w:val="Strong"/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E1C" w:rsidRDefault="00933E1C" w:rsidP="00933E1C">
      <w:pPr>
        <w:pStyle w:val="NormalWeb"/>
        <w:spacing w:before="2" w:after="2"/>
      </w:pPr>
      <w:r>
        <w:t>e) What do you make of the phrase “gave back”?</w:t>
      </w:r>
    </w:p>
    <w:p w:rsidR="00933E1C" w:rsidRDefault="00933E1C" w:rsidP="00933E1C">
      <w:pPr>
        <w:pStyle w:val="NormalWeb"/>
        <w:spacing w:before="2" w:after="2"/>
      </w:pPr>
      <w:r>
        <w:rPr>
          <w:rStyle w:val="Strong"/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A50" w:rsidRDefault="00933E1C" w:rsidP="00933E1C">
      <w:pPr>
        <w:pStyle w:val="NormalWeb"/>
        <w:spacing w:before="2" w:after="2"/>
      </w:pPr>
      <w:r>
        <w:t xml:space="preserve">f) </w:t>
      </w:r>
      <w:r w:rsidR="007633E4">
        <w:t>Why does the speaker describe the canvases as having “the same one meaning, neither more nor less”?</w:t>
      </w:r>
    </w:p>
    <w:p w:rsidR="007A0B6E" w:rsidRDefault="00F53CCF" w:rsidP="001D3082">
      <w:pPr>
        <w:pStyle w:val="NormalWeb"/>
        <w:spacing w:before="2" w:after="2"/>
      </w:pPr>
      <w:r>
        <w:rPr>
          <w:rStyle w:val="Strong"/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6278">
        <w:rPr>
          <w:rStyle w:val="Strong"/>
          <w:b w:val="0"/>
        </w:rPr>
        <w:t>__________________________________________________________________________________________________________________________________________________________________________</w:t>
      </w:r>
      <w:r w:rsidR="002513EE">
        <w:rPr>
          <w:rStyle w:val="Strong"/>
          <w:b w:val="0"/>
        </w:rPr>
        <w:t>_____________________________________________________________________________________</w:t>
      </w:r>
    </w:p>
    <w:p w:rsidR="00974A50" w:rsidRDefault="00933E1C" w:rsidP="001D3082">
      <w:pPr>
        <w:pStyle w:val="NormalWeb"/>
        <w:spacing w:before="2" w:after="2"/>
      </w:pPr>
      <w:r>
        <w:t xml:space="preserve">g) </w:t>
      </w:r>
      <w:r w:rsidR="00974A50">
        <w:t>What do you make of the phrase “feeds upon her face”?</w:t>
      </w:r>
    </w:p>
    <w:p w:rsidR="00C13C51" w:rsidRDefault="00F53CCF" w:rsidP="001D3082">
      <w:pPr>
        <w:pStyle w:val="NormalWeb"/>
        <w:spacing w:before="2" w:after="2"/>
      </w:pPr>
      <w:r>
        <w:rPr>
          <w:rStyle w:val="Strong"/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05C" w:rsidRDefault="0001105C" w:rsidP="001D3082">
      <w:pPr>
        <w:pStyle w:val="NormalWeb"/>
        <w:spacing w:before="2" w:after="2"/>
        <w:rPr>
          <w:rStyle w:val="Strong"/>
        </w:rPr>
      </w:pPr>
    </w:p>
    <w:p w:rsidR="007633E4" w:rsidRDefault="007633E4" w:rsidP="001D3082">
      <w:pPr>
        <w:pStyle w:val="NormalWeb"/>
        <w:spacing w:before="2" w:after="2"/>
        <w:rPr>
          <w:rStyle w:val="Strong"/>
        </w:rPr>
      </w:pPr>
      <w:r>
        <w:rPr>
          <w:rStyle w:val="Strong"/>
        </w:rPr>
        <w:t>Section 3: significance of the poem as a whole</w:t>
      </w:r>
    </w:p>
    <w:p w:rsidR="007633E4" w:rsidRDefault="007633E4" w:rsidP="001D3082">
      <w:pPr>
        <w:pStyle w:val="NormalWeb"/>
        <w:spacing w:before="2" w:after="2"/>
        <w:rPr>
          <w:rStyle w:val="Strong"/>
        </w:rPr>
      </w:pPr>
    </w:p>
    <w:p w:rsidR="0001105C" w:rsidRDefault="0001105C" w:rsidP="0001105C">
      <w:pPr>
        <w:pStyle w:val="NormalWeb"/>
        <w:spacing w:before="2" w:after="2"/>
      </w:pPr>
      <w:r>
        <w:rPr>
          <w:rStyle w:val="Strong"/>
          <w:b w:val="0"/>
        </w:rPr>
        <w:t xml:space="preserve">a) </w:t>
      </w:r>
      <w:r w:rsidR="007633E4" w:rsidRPr="0001105C">
        <w:rPr>
          <w:rStyle w:val="Strong"/>
          <w:b w:val="0"/>
        </w:rPr>
        <w:t>There are t</w:t>
      </w:r>
      <w:r>
        <w:rPr>
          <w:rStyle w:val="Strong"/>
          <w:b w:val="0"/>
        </w:rPr>
        <w:t>wo primary ways of interpreting</w:t>
      </w:r>
      <w:r w:rsidR="007633E4" w:rsidRPr="0001105C">
        <w:rPr>
          <w:rStyle w:val="Strong"/>
          <w:b w:val="0"/>
        </w:rPr>
        <w:t xml:space="preserve"> the poem as a whole.  The first is to understand it in relation to poetic tradition.  </w:t>
      </w:r>
      <w:r w:rsidR="00C13C51" w:rsidRPr="0001105C">
        <w:rPr>
          <w:rStyle w:val="Strong"/>
          <w:b w:val="0"/>
        </w:rPr>
        <w:t>The Italian originator of this kind of poe</w:t>
      </w:r>
      <w:r w:rsidR="007633E4" w:rsidRPr="0001105C">
        <w:rPr>
          <w:rStyle w:val="Strong"/>
          <w:b w:val="0"/>
        </w:rPr>
        <w:t>m</w:t>
      </w:r>
      <w:r w:rsidR="00C13C51" w:rsidRPr="0001105C">
        <w:rPr>
          <w:rStyle w:val="Strong"/>
          <w:b w:val="0"/>
        </w:rPr>
        <w:t xml:space="preserve"> is Petrarch</w:t>
      </w:r>
      <w:r w:rsidR="007633E4" w:rsidRPr="0001105C">
        <w:rPr>
          <w:rStyle w:val="Strong"/>
          <w:b w:val="0"/>
        </w:rPr>
        <w:t>.  As</w:t>
      </w:r>
      <w:r w:rsidR="00C13C51" w:rsidRPr="0001105C">
        <w:rPr>
          <w:rStyle w:val="Strong"/>
          <w:b w:val="0"/>
        </w:rPr>
        <w:t xml:space="preserve"> </w:t>
      </w:r>
      <w:r w:rsidR="007633E4" w:rsidRPr="0001105C">
        <w:t>c</w:t>
      </w:r>
      <w:r w:rsidR="00C13C51" w:rsidRPr="0001105C">
        <w:t>ritic Robert Stanley Martin</w:t>
      </w:r>
      <w:r w:rsidR="007633E4" w:rsidRPr="0001105C">
        <w:t xml:space="preserve"> explains,</w:t>
      </w:r>
      <w:r w:rsidR="00C13C51" w:rsidRPr="0001105C">
        <w:t xml:space="preserve"> Petrarch “reimagined the conventions of love poetry in the most profound way: love for the idealized lady was the path towards learning how to properly love God . . . Petrarch will often begin with a single trope and develop it into a conceit that defines the entire [poem].”</w:t>
      </w:r>
      <w:r w:rsidR="007633E4" w:rsidRPr="0001105C">
        <w:t xml:space="preserve">  By writing in this poetic form, Rossetti is implicitly asking us to think about her p</w:t>
      </w:r>
      <w:r w:rsidR="00D778A2" w:rsidRPr="0001105C">
        <w:t>oem in relation to this tradition.  In what respects is h</w:t>
      </w:r>
      <w:r>
        <w:t xml:space="preserve">er poem like </w:t>
      </w:r>
      <w:r w:rsidR="00A27471">
        <w:t>the Petrarchan original (as des</w:t>
      </w:r>
      <w:r>
        <w:t>cribed</w:t>
      </w:r>
      <w:r w:rsidR="00D778A2" w:rsidRPr="0001105C">
        <w:t xml:space="preserve"> here)?  In what ways is it </w:t>
      </w:r>
      <w:r w:rsidR="008A7001">
        <w:t xml:space="preserve">different from and/or </w:t>
      </w:r>
      <w:r w:rsidR="00D778A2" w:rsidRPr="0001105C">
        <w:t xml:space="preserve">commenting on </w:t>
      </w:r>
      <w:r w:rsidR="00A27471">
        <w:t>the logic of the Petrarchan love poem</w:t>
      </w:r>
      <w:r w:rsidR="00D778A2" w:rsidRPr="0001105C">
        <w:t>?</w:t>
      </w:r>
    </w:p>
    <w:p w:rsidR="00D778A2" w:rsidRPr="0001105C" w:rsidRDefault="0001105C" w:rsidP="0001105C">
      <w:pPr>
        <w:pStyle w:val="NormalWeb"/>
        <w:spacing w:before="2" w:after="2"/>
      </w:pPr>
      <w:r>
        <w:rPr>
          <w:rStyle w:val="Strong"/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05C" w:rsidRDefault="0001105C" w:rsidP="0001105C">
      <w:pPr>
        <w:pStyle w:val="NormalWeb"/>
        <w:spacing w:before="2" w:after="2"/>
        <w:rPr>
          <w:rStyle w:val="Strong"/>
        </w:rPr>
      </w:pPr>
      <w:r>
        <w:rPr>
          <w:rStyle w:val="Strong"/>
          <w:b w:val="0"/>
        </w:rPr>
        <w:t xml:space="preserve">b) </w:t>
      </w:r>
      <w:r w:rsidR="00D778A2" w:rsidRPr="0001105C">
        <w:rPr>
          <w:rStyle w:val="Strong"/>
          <w:b w:val="0"/>
        </w:rPr>
        <w:t>The second</w:t>
      </w:r>
      <w:r w:rsidR="00A51F6F" w:rsidRPr="0001105C">
        <w:rPr>
          <w:rStyle w:val="Strong"/>
          <w:b w:val="0"/>
        </w:rPr>
        <w:t xml:space="preserve"> context for underst</w:t>
      </w:r>
      <w:r w:rsidR="009622DD" w:rsidRPr="0001105C">
        <w:rPr>
          <w:rStyle w:val="Strong"/>
          <w:b w:val="0"/>
        </w:rPr>
        <w:t>anding the poem is biographical:</w:t>
      </w:r>
      <w:r w:rsidR="00A51F6F" w:rsidRPr="0001105C">
        <w:rPr>
          <w:rStyle w:val="Strong"/>
          <w:b w:val="0"/>
        </w:rPr>
        <w:t xml:space="preserve"> </w:t>
      </w:r>
      <w:r w:rsidR="009622DD" w:rsidRPr="0001105C">
        <w:rPr>
          <w:rStyle w:val="Strong"/>
          <w:b w:val="0"/>
        </w:rPr>
        <w:t>Rossetti was the sister of D. G. Rossetti, who was himself a painter and poet.  Other members o</w:t>
      </w:r>
      <w:r w:rsidR="002513EE">
        <w:rPr>
          <w:rStyle w:val="Strong"/>
          <w:b w:val="0"/>
        </w:rPr>
        <w:t>f their circle remarked that this</w:t>
      </w:r>
      <w:r w:rsidR="009622DD" w:rsidRPr="0001105C">
        <w:rPr>
          <w:rStyle w:val="Strong"/>
          <w:b w:val="0"/>
        </w:rPr>
        <w:t xml:space="preserve"> poem was about D. G. Rossetti’s relationship to his first mistress/model Elizabeth Siddal.</w:t>
      </w:r>
      <w:r w:rsidR="006664ED" w:rsidRPr="0001105C">
        <w:rPr>
          <w:rStyle w:val="Strong"/>
          <w:b w:val="0"/>
        </w:rPr>
        <w:t xml:space="preserve">  </w:t>
      </w:r>
      <w:r w:rsidR="00F53CCF" w:rsidRPr="0001105C">
        <w:rPr>
          <w:rStyle w:val="Strong"/>
          <w:b w:val="0"/>
        </w:rPr>
        <w:t>On the website you’ll find some examples of Rossetti’s sketches</w:t>
      </w:r>
      <w:r w:rsidR="00A07A20">
        <w:rPr>
          <w:rStyle w:val="Strong"/>
          <w:b w:val="0"/>
        </w:rPr>
        <w:t xml:space="preserve"> and preliminary studies</w:t>
      </w:r>
      <w:r w:rsidR="00F53CCF" w:rsidRPr="0001105C">
        <w:rPr>
          <w:rStyle w:val="Strong"/>
          <w:b w:val="0"/>
        </w:rPr>
        <w:t xml:space="preserve"> of Siddal.  Do these sketches have any features in common that strike you as interesting?  How might you relate those features to the claims of the poem?</w:t>
      </w:r>
    </w:p>
    <w:p w:rsidR="001D3082" w:rsidRPr="00F86F3B" w:rsidRDefault="0001105C" w:rsidP="00F86F3B">
      <w:pPr>
        <w:pStyle w:val="NormalWeb"/>
        <w:spacing w:before="2" w:after="2"/>
        <w:rPr>
          <w:b/>
        </w:rPr>
      </w:pPr>
      <w:r>
        <w:rPr>
          <w:rStyle w:val="Strong"/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13EE">
        <w:rPr>
          <w:rStyle w:val="Strong"/>
          <w:b w:val="0"/>
        </w:rPr>
        <w:t>_______________________</w:t>
      </w:r>
      <w:r w:rsidR="00933E1C">
        <w:rPr>
          <w:rStyle w:val="Strong"/>
          <w:b w:val="0"/>
        </w:rPr>
        <w:t>__________________________________________________________________________________________________________________________________________________________________________</w:t>
      </w:r>
    </w:p>
    <w:sectPr w:rsidR="001D3082" w:rsidRPr="00F86F3B" w:rsidSect="001D30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4C8B"/>
    <w:multiLevelType w:val="hybridMultilevel"/>
    <w:tmpl w:val="F740DE5E"/>
    <w:lvl w:ilvl="0" w:tplc="5ABC3EEA">
      <w:start w:val="1"/>
      <w:numFmt w:val="lowerLetter"/>
      <w:lvlText w:val="%1)"/>
      <w:lvlJc w:val="left"/>
      <w:pPr>
        <w:ind w:left="720" w:hanging="360"/>
      </w:pPr>
      <w:rPr>
        <w:rFonts w:ascii="Times" w:eastAsiaTheme="minorHAnsi" w:hAnsi="Times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3082"/>
    <w:rsid w:val="0001105C"/>
    <w:rsid w:val="001D3082"/>
    <w:rsid w:val="002513EE"/>
    <w:rsid w:val="006664ED"/>
    <w:rsid w:val="007633E4"/>
    <w:rsid w:val="007A0B6E"/>
    <w:rsid w:val="008A7001"/>
    <w:rsid w:val="00933E1C"/>
    <w:rsid w:val="009622DD"/>
    <w:rsid w:val="00974A50"/>
    <w:rsid w:val="00A07A20"/>
    <w:rsid w:val="00A27471"/>
    <w:rsid w:val="00A51F6F"/>
    <w:rsid w:val="00AB0A76"/>
    <w:rsid w:val="00B83CB7"/>
    <w:rsid w:val="00C13C51"/>
    <w:rsid w:val="00CE4F5B"/>
    <w:rsid w:val="00D778A2"/>
    <w:rsid w:val="00EC4019"/>
    <w:rsid w:val="00F53CCF"/>
    <w:rsid w:val="00F76278"/>
    <w:rsid w:val="00F86F3B"/>
  </w:rsids>
  <m:mathPr>
    <m:mathFont m:val="f^Â'C8ÔˇøtΩ—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B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D308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1D308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1249</Words>
  <Characters>7120</Characters>
  <Application>Microsoft Macintosh Word</Application>
  <DocSecurity>0</DocSecurity>
  <Lines>59</Lines>
  <Paragraphs>14</Paragraphs>
  <ScaleCrop>false</ScaleCrop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Henderson</dc:creator>
  <cp:keywords/>
  <cp:lastModifiedBy>Andrea Henderson</cp:lastModifiedBy>
  <cp:revision>9</cp:revision>
  <dcterms:created xsi:type="dcterms:W3CDTF">2016-12-27T23:13:00Z</dcterms:created>
  <dcterms:modified xsi:type="dcterms:W3CDTF">2017-02-17T23:45:00Z</dcterms:modified>
</cp:coreProperties>
</file>