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60" w:rsidRPr="00087960" w:rsidRDefault="00087960" w:rsidP="00087960">
      <w:pPr>
        <w:pStyle w:val="NormalWeb"/>
        <w:spacing w:before="2" w:after="2"/>
        <w:rPr>
          <w:rStyle w:val="Strong"/>
          <w:rFonts w:ascii="Times New Roman" w:hAnsi="Times New Roman"/>
          <w:sz w:val="24"/>
        </w:rPr>
      </w:pPr>
      <w:r w:rsidRPr="00087960">
        <w:rPr>
          <w:rStyle w:val="Strong"/>
          <w:rFonts w:ascii="Times New Roman" w:hAnsi="Times New Roman"/>
          <w:sz w:val="24"/>
        </w:rPr>
        <w:t>Composed upon Westminster Bridge, September 3, 1802</w:t>
      </w:r>
    </w:p>
    <w:p w:rsidR="00087960" w:rsidRPr="00087960" w:rsidRDefault="00087960" w:rsidP="00087960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087960" w:rsidRPr="00087960" w:rsidRDefault="00087960" w:rsidP="00087960">
      <w:pPr>
        <w:pStyle w:val="NormalWeb"/>
        <w:spacing w:before="2" w:after="2"/>
        <w:rPr>
          <w:rFonts w:ascii="Times New Roman" w:hAnsi="Times New Roman"/>
          <w:sz w:val="24"/>
        </w:rPr>
      </w:pPr>
      <w:r w:rsidRPr="00087960">
        <w:rPr>
          <w:rFonts w:ascii="Times New Roman" w:hAnsi="Times New Roman"/>
          <w:sz w:val="24"/>
        </w:rPr>
        <w:t>Earth has not anything to show more fair:</w:t>
      </w:r>
      <w:r w:rsidRPr="00087960">
        <w:rPr>
          <w:rFonts w:ascii="Times New Roman" w:hAnsi="Times New Roman"/>
          <w:sz w:val="24"/>
        </w:rPr>
        <w:br/>
        <w:t>Dull would he be of soul who could pass by</w:t>
      </w:r>
      <w:r w:rsidRPr="00087960">
        <w:rPr>
          <w:rFonts w:ascii="Times New Roman" w:hAnsi="Times New Roman"/>
          <w:sz w:val="24"/>
        </w:rPr>
        <w:br/>
        <w:t>A sight so touching in its majesty;</w:t>
      </w:r>
      <w:r w:rsidRPr="00087960">
        <w:rPr>
          <w:rFonts w:ascii="Times New Roman" w:hAnsi="Times New Roman"/>
          <w:sz w:val="24"/>
        </w:rPr>
        <w:br/>
        <w:t>This City now doth, like a garment, wear</w:t>
      </w:r>
      <w:r w:rsidRPr="00087960">
        <w:rPr>
          <w:rFonts w:ascii="Times New Roman" w:hAnsi="Times New Roman"/>
          <w:sz w:val="24"/>
        </w:rPr>
        <w:br/>
        <w:t>The beauty of the morning; silent, bare,</w:t>
      </w:r>
      <w:r w:rsidRPr="00087960">
        <w:rPr>
          <w:rFonts w:ascii="Times New Roman" w:hAnsi="Times New Roman"/>
          <w:sz w:val="24"/>
        </w:rPr>
        <w:br/>
        <w:t>Ships, towers, domes, theatres, and temples lie</w:t>
      </w:r>
      <w:r w:rsidRPr="00087960">
        <w:rPr>
          <w:rFonts w:ascii="Times New Roman" w:hAnsi="Times New Roman"/>
          <w:sz w:val="24"/>
        </w:rPr>
        <w:br/>
        <w:t>Open unto the fields, and to the sky;</w:t>
      </w:r>
      <w:r w:rsidRPr="00087960">
        <w:rPr>
          <w:rFonts w:ascii="Times New Roman" w:hAnsi="Times New Roman"/>
          <w:sz w:val="24"/>
        </w:rPr>
        <w:br/>
        <w:t>All bright and glittering in the smokeless air.</w:t>
      </w:r>
      <w:r w:rsidRPr="00087960">
        <w:rPr>
          <w:rFonts w:ascii="Times New Roman" w:hAnsi="Times New Roman"/>
          <w:sz w:val="24"/>
        </w:rPr>
        <w:br/>
        <w:t>Never did sun more beautifully steep</w:t>
      </w:r>
      <w:r w:rsidRPr="00087960">
        <w:rPr>
          <w:rFonts w:ascii="Times New Roman" w:hAnsi="Times New Roman"/>
          <w:sz w:val="24"/>
        </w:rPr>
        <w:br/>
        <w:t xml:space="preserve">In his first </w:t>
      </w:r>
      <w:proofErr w:type="spellStart"/>
      <w:r w:rsidRPr="00087960">
        <w:rPr>
          <w:rFonts w:ascii="Times New Roman" w:hAnsi="Times New Roman"/>
          <w:sz w:val="24"/>
        </w:rPr>
        <w:t>splendour</w:t>
      </w:r>
      <w:proofErr w:type="spellEnd"/>
      <w:r w:rsidRPr="00087960">
        <w:rPr>
          <w:rFonts w:ascii="Times New Roman" w:hAnsi="Times New Roman"/>
          <w:sz w:val="24"/>
        </w:rPr>
        <w:t>, valley, rock, or hill;</w:t>
      </w:r>
      <w:r w:rsidRPr="00087960">
        <w:rPr>
          <w:rFonts w:ascii="Times New Roman" w:hAnsi="Times New Roman"/>
          <w:sz w:val="24"/>
        </w:rPr>
        <w:br/>
        <w:t>Ne’er saw I, never felt, a calm so deep!</w:t>
      </w:r>
      <w:r w:rsidRPr="00087960">
        <w:rPr>
          <w:rFonts w:ascii="Times New Roman" w:hAnsi="Times New Roman"/>
          <w:sz w:val="24"/>
        </w:rPr>
        <w:br/>
        <w:t xml:space="preserve">The river </w:t>
      </w:r>
      <w:proofErr w:type="spellStart"/>
      <w:r w:rsidRPr="00087960">
        <w:rPr>
          <w:rFonts w:ascii="Times New Roman" w:hAnsi="Times New Roman"/>
          <w:sz w:val="24"/>
        </w:rPr>
        <w:t>glideth</w:t>
      </w:r>
      <w:proofErr w:type="spellEnd"/>
      <w:r w:rsidRPr="00087960">
        <w:rPr>
          <w:rFonts w:ascii="Times New Roman" w:hAnsi="Times New Roman"/>
          <w:sz w:val="24"/>
        </w:rPr>
        <w:t xml:space="preserve"> at his own sweet will:</w:t>
      </w:r>
      <w:r w:rsidRPr="00087960">
        <w:rPr>
          <w:rFonts w:ascii="Times New Roman" w:hAnsi="Times New Roman"/>
          <w:sz w:val="24"/>
        </w:rPr>
        <w:br/>
        <w:t xml:space="preserve">Dear God! </w:t>
      </w:r>
      <w:proofErr w:type="gramStart"/>
      <w:r w:rsidRPr="00087960">
        <w:rPr>
          <w:rFonts w:ascii="Times New Roman" w:hAnsi="Times New Roman"/>
          <w:sz w:val="24"/>
        </w:rPr>
        <w:t>the</w:t>
      </w:r>
      <w:proofErr w:type="gramEnd"/>
      <w:r w:rsidRPr="00087960">
        <w:rPr>
          <w:rFonts w:ascii="Times New Roman" w:hAnsi="Times New Roman"/>
          <w:sz w:val="24"/>
        </w:rPr>
        <w:t xml:space="preserve"> very houses seem asleep;</w:t>
      </w:r>
    </w:p>
    <w:p w:rsidR="00087960" w:rsidRPr="00087960" w:rsidRDefault="00087960">
      <w:pPr>
        <w:rPr>
          <w:rFonts w:ascii="Times New Roman" w:hAnsi="Times New Roman"/>
        </w:rPr>
      </w:pPr>
      <w:r w:rsidRPr="00087960">
        <w:rPr>
          <w:rFonts w:ascii="Times New Roman" w:hAnsi="Times New Roman"/>
        </w:rPr>
        <w:t>And all that mighty heart is lying still!</w:t>
      </w:r>
    </w:p>
    <w:p w:rsidR="00957E73" w:rsidRDefault="00957E7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87960" w:rsidRPr="00087960" w:rsidRDefault="00957E73" w:rsidP="00957E73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--William Wordsworth</w:t>
      </w:r>
    </w:p>
    <w:p w:rsidR="00087960" w:rsidRPr="00087960" w:rsidRDefault="00087960">
      <w:pPr>
        <w:rPr>
          <w:rFonts w:ascii="Times New Roman" w:hAnsi="Times New Roman"/>
        </w:rPr>
      </w:pPr>
    </w:p>
    <w:p w:rsidR="00087960" w:rsidRPr="00087960" w:rsidRDefault="00087960">
      <w:pPr>
        <w:rPr>
          <w:rFonts w:ascii="Times New Roman" w:hAnsi="Times New Roman"/>
        </w:rPr>
      </w:pPr>
    </w:p>
    <w:p w:rsidR="00087960" w:rsidRPr="00087960" w:rsidRDefault="00087960" w:rsidP="00087960">
      <w:pPr>
        <w:spacing w:beforeLines="1" w:afterLines="1"/>
        <w:outlineLvl w:val="0"/>
        <w:rPr>
          <w:rFonts w:ascii="Times New Roman" w:hAnsi="Times New Roman"/>
          <w:b/>
          <w:kern w:val="36"/>
          <w:szCs w:val="20"/>
        </w:rPr>
      </w:pPr>
      <w:proofErr w:type="gramStart"/>
      <w:r>
        <w:rPr>
          <w:rFonts w:ascii="Times New Roman" w:hAnsi="Times New Roman"/>
          <w:b/>
          <w:kern w:val="36"/>
          <w:szCs w:val="20"/>
        </w:rPr>
        <w:t>January,</w:t>
      </w:r>
      <w:proofErr w:type="gramEnd"/>
      <w:r>
        <w:rPr>
          <w:rFonts w:ascii="Times New Roman" w:hAnsi="Times New Roman"/>
          <w:b/>
          <w:kern w:val="36"/>
          <w:szCs w:val="20"/>
        </w:rPr>
        <w:t xml:space="preserve"> 1795</w:t>
      </w:r>
    </w:p>
    <w:p w:rsidR="00087960" w:rsidRPr="00087960" w:rsidRDefault="00087960" w:rsidP="00087960">
      <w:pPr>
        <w:rPr>
          <w:rFonts w:ascii="Times New Roman" w:hAnsi="Times New Roman"/>
          <w:szCs w:val="20"/>
        </w:rPr>
      </w:pP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 xml:space="preserve">Pavement </w:t>
      </w:r>
      <w:proofErr w:type="spellStart"/>
      <w:r w:rsidRPr="00087960">
        <w:rPr>
          <w:rFonts w:ascii="Times New Roman" w:hAnsi="Times New Roman"/>
          <w:szCs w:val="20"/>
        </w:rPr>
        <w:t>slipp’ry</w:t>
      </w:r>
      <w:proofErr w:type="spellEnd"/>
      <w:r w:rsidRPr="00087960">
        <w:rPr>
          <w:rFonts w:ascii="Times New Roman" w:hAnsi="Times New Roman"/>
          <w:szCs w:val="20"/>
        </w:rPr>
        <w:t xml:space="preserve">, people sneezing,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 xml:space="preserve">Lords in ermine, beggars freezing;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 xml:space="preserve">Titled gluttons dainties carving,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proofErr w:type="gramStart"/>
      <w:r w:rsidRPr="00087960">
        <w:rPr>
          <w:rFonts w:ascii="Times New Roman" w:hAnsi="Times New Roman"/>
          <w:szCs w:val="20"/>
        </w:rPr>
        <w:t>Genius in a garret starving.</w:t>
      </w:r>
      <w:proofErr w:type="gramEnd"/>
      <w:r w:rsidRPr="00087960">
        <w:rPr>
          <w:rFonts w:ascii="Times New Roman" w:hAnsi="Times New Roman"/>
          <w:szCs w:val="20"/>
        </w:rPr>
        <w:t xml:space="preserve">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 xml:space="preserve">Lofty mansions, warm and spacious;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 xml:space="preserve">Courtiers cringing and voracious;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 xml:space="preserve">Misers scarce the wretched heeding;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proofErr w:type="gramStart"/>
      <w:r w:rsidRPr="00087960">
        <w:rPr>
          <w:rFonts w:ascii="Times New Roman" w:hAnsi="Times New Roman"/>
          <w:szCs w:val="20"/>
        </w:rPr>
        <w:t>Gallant soldiers fighting, bleeding.</w:t>
      </w:r>
      <w:proofErr w:type="gramEnd"/>
      <w:r w:rsidRPr="00087960">
        <w:rPr>
          <w:rFonts w:ascii="Times New Roman" w:hAnsi="Times New Roman"/>
          <w:szCs w:val="20"/>
        </w:rPr>
        <w:t xml:space="preserve">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 xml:space="preserve">Wives who laugh at passive spouses;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 xml:space="preserve">Theatres, and </w:t>
      </w:r>
      <w:proofErr w:type="gramStart"/>
      <w:r w:rsidRPr="00087960">
        <w:rPr>
          <w:rFonts w:ascii="Times New Roman" w:hAnsi="Times New Roman"/>
          <w:szCs w:val="20"/>
        </w:rPr>
        <w:t>meeting-houses</w:t>
      </w:r>
      <w:proofErr w:type="gramEnd"/>
      <w:r w:rsidRPr="00087960">
        <w:rPr>
          <w:rFonts w:ascii="Times New Roman" w:hAnsi="Times New Roman"/>
          <w:szCs w:val="20"/>
        </w:rPr>
        <w:t xml:space="preserve">;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 xml:space="preserve">Balls, where </w:t>
      </w:r>
      <w:proofErr w:type="spellStart"/>
      <w:r w:rsidRPr="00087960">
        <w:rPr>
          <w:rFonts w:ascii="Times New Roman" w:hAnsi="Times New Roman"/>
          <w:szCs w:val="20"/>
        </w:rPr>
        <w:t>simp’ring</w:t>
      </w:r>
      <w:proofErr w:type="spellEnd"/>
      <w:r w:rsidRPr="00087960">
        <w:rPr>
          <w:rFonts w:ascii="Times New Roman" w:hAnsi="Times New Roman"/>
          <w:szCs w:val="20"/>
        </w:rPr>
        <w:t xml:space="preserve"> misses languish</w:t>
      </w:r>
      <w:proofErr w:type="gramStart"/>
      <w:r w:rsidRPr="00087960">
        <w:rPr>
          <w:rFonts w:ascii="Times New Roman" w:hAnsi="Times New Roman"/>
          <w:szCs w:val="20"/>
        </w:rPr>
        <w:t>;</w:t>
      </w:r>
      <w:proofErr w:type="gramEnd"/>
      <w:r w:rsidRPr="00087960">
        <w:rPr>
          <w:rFonts w:ascii="Times New Roman" w:hAnsi="Times New Roman"/>
          <w:szCs w:val="20"/>
        </w:rPr>
        <w:t xml:space="preserve">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proofErr w:type="gramStart"/>
      <w:r w:rsidRPr="00087960">
        <w:rPr>
          <w:rFonts w:ascii="Times New Roman" w:hAnsi="Times New Roman"/>
          <w:szCs w:val="20"/>
        </w:rPr>
        <w:t>Hospitals, and groans of anguish.</w:t>
      </w:r>
      <w:proofErr w:type="gramEnd"/>
      <w:r w:rsidRPr="00087960">
        <w:rPr>
          <w:rFonts w:ascii="Times New Roman" w:hAnsi="Times New Roman"/>
          <w:szCs w:val="20"/>
        </w:rPr>
        <w:t xml:space="preserve">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 xml:space="preserve">Arts and sciences bewailing;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 xml:space="preserve">Commerce drooping, credit failing;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>Placemen mocking subjects loyal</w:t>
      </w:r>
      <w:proofErr w:type="gramStart"/>
      <w:r w:rsidRPr="00087960">
        <w:rPr>
          <w:rFonts w:ascii="Times New Roman" w:hAnsi="Times New Roman"/>
          <w:szCs w:val="20"/>
        </w:rPr>
        <w:t>;</w:t>
      </w:r>
      <w:proofErr w:type="gramEnd"/>
      <w:r w:rsidRPr="00087960">
        <w:rPr>
          <w:rFonts w:ascii="Times New Roman" w:hAnsi="Times New Roman"/>
          <w:szCs w:val="20"/>
        </w:rPr>
        <w:t xml:space="preserve">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proofErr w:type="gramStart"/>
      <w:r w:rsidRPr="00087960">
        <w:rPr>
          <w:rFonts w:ascii="Times New Roman" w:hAnsi="Times New Roman"/>
          <w:szCs w:val="20"/>
        </w:rPr>
        <w:t>Separations, weddings royal.</w:t>
      </w:r>
      <w:proofErr w:type="gramEnd"/>
      <w:r w:rsidRPr="00087960">
        <w:rPr>
          <w:rFonts w:ascii="Times New Roman" w:hAnsi="Times New Roman"/>
          <w:szCs w:val="20"/>
        </w:rPr>
        <w:t xml:space="preserve">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 xml:space="preserve">Authors who can’t earn a dinner;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 xml:space="preserve">Many a subtle </w:t>
      </w:r>
      <w:proofErr w:type="gramStart"/>
      <w:r w:rsidRPr="00087960">
        <w:rPr>
          <w:rFonts w:ascii="Times New Roman" w:hAnsi="Times New Roman"/>
          <w:szCs w:val="20"/>
        </w:rPr>
        <w:t>rogue</w:t>
      </w:r>
      <w:proofErr w:type="gramEnd"/>
      <w:r w:rsidRPr="00087960">
        <w:rPr>
          <w:rFonts w:ascii="Times New Roman" w:hAnsi="Times New Roman"/>
          <w:szCs w:val="20"/>
        </w:rPr>
        <w:t xml:space="preserve"> a winner;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 xml:space="preserve">Fugitives for shelter seeking;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proofErr w:type="gramStart"/>
      <w:r w:rsidRPr="00087960">
        <w:rPr>
          <w:rFonts w:ascii="Times New Roman" w:hAnsi="Times New Roman"/>
          <w:szCs w:val="20"/>
        </w:rPr>
        <w:t>Misers hoarding, tradesmen breaking.</w:t>
      </w:r>
      <w:proofErr w:type="gramEnd"/>
      <w:r w:rsidRPr="00087960">
        <w:rPr>
          <w:rFonts w:ascii="Times New Roman" w:hAnsi="Times New Roman"/>
          <w:szCs w:val="20"/>
        </w:rPr>
        <w:t xml:space="preserve">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>Taste and talents quite deserted</w:t>
      </w:r>
      <w:proofErr w:type="gramStart"/>
      <w:r w:rsidRPr="00087960">
        <w:rPr>
          <w:rFonts w:ascii="Times New Roman" w:hAnsi="Times New Roman"/>
          <w:szCs w:val="20"/>
        </w:rPr>
        <w:t>;</w:t>
      </w:r>
      <w:proofErr w:type="gramEnd"/>
      <w:r w:rsidRPr="00087960">
        <w:rPr>
          <w:rFonts w:ascii="Times New Roman" w:hAnsi="Times New Roman"/>
          <w:szCs w:val="20"/>
        </w:rPr>
        <w:t xml:space="preserve">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 xml:space="preserve">All the laws of truth perverted;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 xml:space="preserve">Arrogance o’er merit soaring;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proofErr w:type="gramStart"/>
      <w:r w:rsidRPr="00087960">
        <w:rPr>
          <w:rFonts w:ascii="Times New Roman" w:hAnsi="Times New Roman"/>
          <w:szCs w:val="20"/>
        </w:rPr>
        <w:t>Merit silently deploring.</w:t>
      </w:r>
      <w:proofErr w:type="gramEnd"/>
      <w:r w:rsidRPr="00087960">
        <w:rPr>
          <w:rFonts w:ascii="Times New Roman" w:hAnsi="Times New Roman"/>
          <w:szCs w:val="20"/>
        </w:rPr>
        <w:t xml:space="preserve">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 xml:space="preserve">Ladies gambling night and morning;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>Fools the works of genius scorning</w:t>
      </w:r>
      <w:proofErr w:type="gramStart"/>
      <w:r w:rsidRPr="00087960">
        <w:rPr>
          <w:rFonts w:ascii="Times New Roman" w:hAnsi="Times New Roman"/>
          <w:szCs w:val="20"/>
        </w:rPr>
        <w:t>;</w:t>
      </w:r>
      <w:proofErr w:type="gramEnd"/>
      <w:r w:rsidRPr="00087960">
        <w:rPr>
          <w:rFonts w:ascii="Times New Roman" w:hAnsi="Times New Roman"/>
          <w:szCs w:val="20"/>
        </w:rPr>
        <w:t xml:space="preserve">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 xml:space="preserve">Ancient dames for girls mistaken,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proofErr w:type="gramStart"/>
      <w:r w:rsidRPr="00087960">
        <w:rPr>
          <w:rFonts w:ascii="Times New Roman" w:hAnsi="Times New Roman"/>
          <w:szCs w:val="20"/>
        </w:rPr>
        <w:t>Youthful damsels quite forsaken.</w:t>
      </w:r>
      <w:proofErr w:type="gramEnd"/>
      <w:r w:rsidRPr="00087960">
        <w:rPr>
          <w:rFonts w:ascii="Times New Roman" w:hAnsi="Times New Roman"/>
          <w:szCs w:val="20"/>
        </w:rPr>
        <w:t xml:space="preserve">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 xml:space="preserve">Some in luxury delighting;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>More in talking than in fighting</w:t>
      </w:r>
      <w:proofErr w:type="gramStart"/>
      <w:r w:rsidRPr="00087960">
        <w:rPr>
          <w:rFonts w:ascii="Times New Roman" w:hAnsi="Times New Roman"/>
          <w:szCs w:val="20"/>
        </w:rPr>
        <w:t>;</w:t>
      </w:r>
      <w:proofErr w:type="gramEnd"/>
      <w:r w:rsidRPr="00087960">
        <w:rPr>
          <w:rFonts w:ascii="Times New Roman" w:hAnsi="Times New Roman"/>
          <w:szCs w:val="20"/>
        </w:rPr>
        <w:t xml:space="preserve">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 xml:space="preserve">Lovers old, and beaux </w:t>
      </w:r>
      <w:proofErr w:type="spellStart"/>
      <w:r w:rsidRPr="00087960">
        <w:rPr>
          <w:rFonts w:ascii="Times New Roman" w:hAnsi="Times New Roman"/>
          <w:szCs w:val="20"/>
        </w:rPr>
        <w:t>decrepid</w:t>
      </w:r>
      <w:proofErr w:type="spellEnd"/>
      <w:r w:rsidRPr="00087960">
        <w:rPr>
          <w:rFonts w:ascii="Times New Roman" w:hAnsi="Times New Roman"/>
          <w:szCs w:val="20"/>
        </w:rPr>
        <w:t xml:space="preserve">;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proofErr w:type="spellStart"/>
      <w:proofErr w:type="gramStart"/>
      <w:r w:rsidRPr="00087960">
        <w:rPr>
          <w:rFonts w:ascii="Times New Roman" w:hAnsi="Times New Roman"/>
          <w:szCs w:val="20"/>
        </w:rPr>
        <w:t>Lordlings</w:t>
      </w:r>
      <w:proofErr w:type="spellEnd"/>
      <w:r w:rsidRPr="00087960">
        <w:rPr>
          <w:rFonts w:ascii="Times New Roman" w:hAnsi="Times New Roman"/>
          <w:szCs w:val="20"/>
        </w:rPr>
        <w:t xml:space="preserve"> empty and insipid.</w:t>
      </w:r>
      <w:proofErr w:type="gramEnd"/>
      <w:r w:rsidRPr="00087960">
        <w:rPr>
          <w:rFonts w:ascii="Times New Roman" w:hAnsi="Times New Roman"/>
          <w:szCs w:val="20"/>
        </w:rPr>
        <w:t xml:space="preserve">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 xml:space="preserve">Poets, painters, and musicians;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 xml:space="preserve">Lawyers, doctors, politicians: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 xml:space="preserve">Pamphlets, newspapers, and odes,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 xml:space="preserve">Seeking fame by </w:t>
      </w:r>
      <w:proofErr w:type="spellStart"/>
      <w:r w:rsidRPr="00087960">
        <w:rPr>
          <w:rFonts w:ascii="Times New Roman" w:hAnsi="Times New Roman"/>
          <w:szCs w:val="20"/>
        </w:rPr>
        <w:t>diff’rent</w:t>
      </w:r>
      <w:proofErr w:type="spellEnd"/>
      <w:r w:rsidRPr="00087960">
        <w:rPr>
          <w:rFonts w:ascii="Times New Roman" w:hAnsi="Times New Roman"/>
          <w:szCs w:val="20"/>
        </w:rPr>
        <w:t xml:space="preserve"> roads.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 xml:space="preserve">Gallant souls with empty purses;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proofErr w:type="spellStart"/>
      <w:r w:rsidRPr="00087960">
        <w:rPr>
          <w:rFonts w:ascii="Times New Roman" w:hAnsi="Times New Roman"/>
          <w:szCs w:val="20"/>
        </w:rPr>
        <w:t>Gen’rals</w:t>
      </w:r>
      <w:proofErr w:type="spellEnd"/>
      <w:r w:rsidRPr="00087960">
        <w:rPr>
          <w:rFonts w:ascii="Times New Roman" w:hAnsi="Times New Roman"/>
          <w:szCs w:val="20"/>
        </w:rPr>
        <w:t xml:space="preserve"> only fit for nurses</w:t>
      </w:r>
      <w:proofErr w:type="gramStart"/>
      <w:r w:rsidRPr="00087960">
        <w:rPr>
          <w:rFonts w:ascii="Times New Roman" w:hAnsi="Times New Roman"/>
          <w:szCs w:val="20"/>
        </w:rPr>
        <w:t>;</w:t>
      </w:r>
      <w:proofErr w:type="gramEnd"/>
      <w:r w:rsidRPr="00087960">
        <w:rPr>
          <w:rFonts w:ascii="Times New Roman" w:hAnsi="Times New Roman"/>
          <w:szCs w:val="20"/>
        </w:rPr>
        <w:t xml:space="preserve">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proofErr w:type="gramStart"/>
      <w:r w:rsidRPr="00087960">
        <w:rPr>
          <w:rFonts w:ascii="Times New Roman" w:hAnsi="Times New Roman"/>
          <w:szCs w:val="20"/>
        </w:rPr>
        <w:t>School-boys</w:t>
      </w:r>
      <w:proofErr w:type="gramEnd"/>
      <w:r w:rsidRPr="00087960">
        <w:rPr>
          <w:rFonts w:ascii="Times New Roman" w:hAnsi="Times New Roman"/>
          <w:szCs w:val="20"/>
        </w:rPr>
        <w:t xml:space="preserve">, </w:t>
      </w:r>
      <w:proofErr w:type="spellStart"/>
      <w:r w:rsidRPr="00087960">
        <w:rPr>
          <w:rFonts w:ascii="Times New Roman" w:hAnsi="Times New Roman"/>
          <w:szCs w:val="20"/>
        </w:rPr>
        <w:t>smit</w:t>
      </w:r>
      <w:proofErr w:type="spellEnd"/>
      <w:r w:rsidRPr="00087960">
        <w:rPr>
          <w:rFonts w:ascii="Times New Roman" w:hAnsi="Times New Roman"/>
          <w:szCs w:val="20"/>
        </w:rPr>
        <w:t xml:space="preserve"> with martial spirit,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 xml:space="preserve">Taking place of </w:t>
      </w:r>
      <w:proofErr w:type="spellStart"/>
      <w:r w:rsidRPr="00087960">
        <w:rPr>
          <w:rFonts w:ascii="Times New Roman" w:hAnsi="Times New Roman"/>
          <w:szCs w:val="20"/>
        </w:rPr>
        <w:t>vet’ran</w:t>
      </w:r>
      <w:proofErr w:type="spellEnd"/>
      <w:r w:rsidRPr="00087960">
        <w:rPr>
          <w:rFonts w:ascii="Times New Roman" w:hAnsi="Times New Roman"/>
          <w:szCs w:val="20"/>
        </w:rPr>
        <w:t xml:space="preserve"> merit.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 xml:space="preserve">Honest men who can’t get places,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 xml:space="preserve">Knaves who </w:t>
      </w:r>
      <w:proofErr w:type="spellStart"/>
      <w:r w:rsidRPr="00087960">
        <w:rPr>
          <w:rFonts w:ascii="Times New Roman" w:hAnsi="Times New Roman"/>
          <w:szCs w:val="20"/>
        </w:rPr>
        <w:t>shew</w:t>
      </w:r>
      <w:proofErr w:type="spellEnd"/>
      <w:r w:rsidRPr="00087960">
        <w:rPr>
          <w:rFonts w:ascii="Times New Roman" w:hAnsi="Times New Roman"/>
          <w:szCs w:val="20"/>
        </w:rPr>
        <w:t xml:space="preserve"> unblushing faces;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 xml:space="preserve">Ruin </w:t>
      </w:r>
      <w:proofErr w:type="spellStart"/>
      <w:r w:rsidRPr="00087960">
        <w:rPr>
          <w:rFonts w:ascii="Times New Roman" w:hAnsi="Times New Roman"/>
          <w:szCs w:val="20"/>
        </w:rPr>
        <w:t>hasten’d</w:t>
      </w:r>
      <w:proofErr w:type="spellEnd"/>
      <w:r w:rsidRPr="00087960">
        <w:rPr>
          <w:rFonts w:ascii="Times New Roman" w:hAnsi="Times New Roman"/>
          <w:szCs w:val="20"/>
        </w:rPr>
        <w:t>, peace retarded</w:t>
      </w:r>
      <w:proofErr w:type="gramStart"/>
      <w:r w:rsidRPr="00087960">
        <w:rPr>
          <w:rFonts w:ascii="Times New Roman" w:hAnsi="Times New Roman"/>
          <w:szCs w:val="20"/>
        </w:rPr>
        <w:t>;</w:t>
      </w:r>
      <w:proofErr w:type="gramEnd"/>
      <w:r w:rsidRPr="00087960">
        <w:rPr>
          <w:rFonts w:ascii="Times New Roman" w:hAnsi="Times New Roman"/>
          <w:szCs w:val="20"/>
        </w:rPr>
        <w:t xml:space="preserve"> 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  <w:r w:rsidRPr="00087960">
        <w:rPr>
          <w:rFonts w:ascii="Times New Roman" w:hAnsi="Times New Roman"/>
          <w:szCs w:val="20"/>
        </w:rPr>
        <w:t xml:space="preserve">Candor </w:t>
      </w:r>
      <w:proofErr w:type="spellStart"/>
      <w:r w:rsidRPr="00087960">
        <w:rPr>
          <w:rFonts w:ascii="Times New Roman" w:hAnsi="Times New Roman"/>
          <w:szCs w:val="20"/>
        </w:rPr>
        <w:t>spurn’d</w:t>
      </w:r>
      <w:proofErr w:type="spellEnd"/>
      <w:r w:rsidRPr="00087960">
        <w:rPr>
          <w:rFonts w:ascii="Times New Roman" w:hAnsi="Times New Roman"/>
          <w:szCs w:val="20"/>
        </w:rPr>
        <w:t>, and art rewarded.</w:t>
      </w:r>
    </w:p>
    <w:p w:rsidR="00087960" w:rsidRPr="00087960" w:rsidRDefault="00087960" w:rsidP="00087960">
      <w:pPr>
        <w:ind w:hanging="240"/>
        <w:rPr>
          <w:rFonts w:ascii="Times New Roman" w:hAnsi="Times New Roman"/>
          <w:szCs w:val="20"/>
        </w:rPr>
      </w:pPr>
    </w:p>
    <w:p w:rsidR="00087960" w:rsidRDefault="00957E7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--Mary Robinson</w:t>
      </w:r>
    </w:p>
    <w:p w:rsidR="00087960" w:rsidRDefault="00087960">
      <w:pPr>
        <w:rPr>
          <w:rFonts w:ascii="Times New Roman" w:hAnsi="Times New Roman"/>
        </w:rPr>
      </w:pPr>
    </w:p>
    <w:p w:rsidR="00957E73" w:rsidRDefault="00957E73">
      <w:pPr>
        <w:rPr>
          <w:rFonts w:ascii="Times New Roman" w:hAnsi="Times New Roman"/>
        </w:rPr>
      </w:pPr>
    </w:p>
    <w:p w:rsidR="00957E73" w:rsidRDefault="00957E73">
      <w:pPr>
        <w:rPr>
          <w:rFonts w:ascii="Times New Roman" w:hAnsi="Times New Roman"/>
        </w:rPr>
      </w:pPr>
    </w:p>
    <w:p w:rsidR="00957E73" w:rsidRDefault="00957E73">
      <w:pPr>
        <w:rPr>
          <w:rFonts w:ascii="Times New Roman" w:hAnsi="Times New Roman"/>
        </w:rPr>
      </w:pPr>
    </w:p>
    <w:p w:rsidR="00957E73" w:rsidRDefault="00957E73">
      <w:pPr>
        <w:rPr>
          <w:rFonts w:ascii="Times New Roman" w:hAnsi="Times New Roman"/>
        </w:rPr>
      </w:pPr>
    </w:p>
    <w:p w:rsidR="00957E73" w:rsidRDefault="00957E73">
      <w:pPr>
        <w:rPr>
          <w:rFonts w:ascii="Times New Roman" w:hAnsi="Times New Roman"/>
        </w:rPr>
      </w:pPr>
    </w:p>
    <w:p w:rsidR="00957E73" w:rsidRDefault="00957E73">
      <w:pPr>
        <w:rPr>
          <w:rFonts w:ascii="Times New Roman" w:hAnsi="Times New Roman"/>
        </w:rPr>
      </w:pPr>
    </w:p>
    <w:p w:rsidR="00957E73" w:rsidRDefault="00957E73">
      <w:pPr>
        <w:rPr>
          <w:rFonts w:ascii="Times New Roman" w:hAnsi="Times New Roman"/>
        </w:rPr>
      </w:pPr>
    </w:p>
    <w:p w:rsidR="00957E73" w:rsidRDefault="00957E73">
      <w:pPr>
        <w:rPr>
          <w:rFonts w:ascii="Times New Roman" w:hAnsi="Times New Roman"/>
        </w:rPr>
      </w:pPr>
    </w:p>
    <w:p w:rsidR="00957E73" w:rsidRDefault="00957E73">
      <w:pPr>
        <w:rPr>
          <w:rFonts w:ascii="Times New Roman" w:hAnsi="Times New Roman"/>
        </w:rPr>
      </w:pPr>
    </w:p>
    <w:p w:rsidR="00957E73" w:rsidRDefault="00957E73">
      <w:pPr>
        <w:rPr>
          <w:rFonts w:ascii="Times New Roman" w:hAnsi="Times New Roman"/>
        </w:rPr>
      </w:pPr>
    </w:p>
    <w:p w:rsidR="00957E73" w:rsidRDefault="00957E73">
      <w:pPr>
        <w:rPr>
          <w:rFonts w:ascii="Times New Roman" w:hAnsi="Times New Roman"/>
        </w:rPr>
      </w:pPr>
    </w:p>
    <w:p w:rsidR="00957E73" w:rsidRDefault="00957E73">
      <w:pPr>
        <w:rPr>
          <w:rFonts w:ascii="Times New Roman" w:hAnsi="Times New Roman"/>
        </w:rPr>
      </w:pPr>
    </w:p>
    <w:p w:rsidR="00957E73" w:rsidRDefault="00957E73">
      <w:pPr>
        <w:rPr>
          <w:rFonts w:ascii="Times New Roman" w:hAnsi="Times New Roman"/>
        </w:rPr>
      </w:pPr>
    </w:p>
    <w:p w:rsidR="00957E73" w:rsidRPr="005B4A82" w:rsidRDefault="005B4A82" w:rsidP="005B4A82">
      <w:pPr>
        <w:jc w:val="center"/>
        <w:rPr>
          <w:rFonts w:ascii="Times New Roman" w:hAnsi="Times New Roman"/>
          <w:b/>
        </w:rPr>
      </w:pPr>
      <w:r w:rsidRPr="005B4A82">
        <w:rPr>
          <w:rFonts w:ascii="Times New Roman" w:hAnsi="Times New Roman"/>
          <w:b/>
        </w:rPr>
        <w:t>Essay on Wordsworth and Robinson</w:t>
      </w:r>
    </w:p>
    <w:p w:rsidR="00957E73" w:rsidRDefault="00957E73">
      <w:pPr>
        <w:rPr>
          <w:rFonts w:ascii="Times New Roman" w:hAnsi="Times New Roman"/>
        </w:rPr>
      </w:pPr>
    </w:p>
    <w:p w:rsidR="00087960" w:rsidRDefault="000879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 task in this 4-page paper is to compare William Wordsworth’s “Composed upon Westminster Bridge” with Mary Robinson’s “January, 1795.”  The two poems </w:t>
      </w:r>
      <w:r w:rsidR="00957E73">
        <w:rPr>
          <w:rFonts w:ascii="Times New Roman" w:hAnsi="Times New Roman"/>
        </w:rPr>
        <w:t xml:space="preserve">were written around the same time but </w:t>
      </w:r>
      <w:r>
        <w:rPr>
          <w:rFonts w:ascii="Times New Roman" w:hAnsi="Times New Roman"/>
        </w:rPr>
        <w:t>offer very different visions of London, not only in terms of their sub</w:t>
      </w:r>
      <w:r w:rsidR="00995E9A">
        <w:rPr>
          <w:rFonts w:ascii="Times New Roman" w:hAnsi="Times New Roman"/>
        </w:rPr>
        <w:t>ject matter but also in</w:t>
      </w:r>
      <w:r>
        <w:rPr>
          <w:rFonts w:ascii="Times New Roman" w:hAnsi="Times New Roman"/>
        </w:rPr>
        <w:t xml:space="preserve"> their presentation of that subject matter.  </w:t>
      </w:r>
    </w:p>
    <w:p w:rsidR="00087960" w:rsidRDefault="00087960">
      <w:pPr>
        <w:rPr>
          <w:rFonts w:ascii="Times New Roman" w:hAnsi="Times New Roman"/>
        </w:rPr>
      </w:pPr>
    </w:p>
    <w:p w:rsidR="007278BD" w:rsidRDefault="000879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 am looking for here is a </w:t>
      </w:r>
      <w:r w:rsidRPr="00087960">
        <w:rPr>
          <w:rFonts w:ascii="Times New Roman" w:hAnsi="Times New Roman"/>
          <w:i/>
        </w:rPr>
        <w:t>close reading</w:t>
      </w:r>
      <w:r>
        <w:rPr>
          <w:rFonts w:ascii="Times New Roman" w:hAnsi="Times New Roman"/>
        </w:rPr>
        <w:t xml:space="preserve"> of the two poems.  Do not do research on them; simply develop your argument from the poems themselves. </w:t>
      </w:r>
      <w:r w:rsidR="00957E73">
        <w:rPr>
          <w:rFonts w:ascii="Times New Roman" w:hAnsi="Times New Roman"/>
        </w:rPr>
        <w:t xml:space="preserve">You can certainly draw upon things you’ve learned in this class about Romantic poetry, but I’m less concerned here about </w:t>
      </w:r>
      <w:r w:rsidR="005B4A82">
        <w:rPr>
          <w:rFonts w:ascii="Times New Roman" w:hAnsi="Times New Roman"/>
        </w:rPr>
        <w:t xml:space="preserve">seeing evidence of </w:t>
      </w:r>
      <w:r w:rsidR="00957E73">
        <w:rPr>
          <w:rFonts w:ascii="Times New Roman" w:hAnsi="Times New Roman"/>
        </w:rPr>
        <w:t xml:space="preserve">what you’ve learned in class than </w:t>
      </w:r>
      <w:r w:rsidR="005B4A82">
        <w:rPr>
          <w:rFonts w:ascii="Times New Roman" w:hAnsi="Times New Roman"/>
        </w:rPr>
        <w:t xml:space="preserve">seeing </w:t>
      </w:r>
      <w:r w:rsidR="00957E73">
        <w:rPr>
          <w:rFonts w:ascii="Times New Roman" w:hAnsi="Times New Roman"/>
        </w:rPr>
        <w:t>what you make of the poems themselves.</w:t>
      </w:r>
    </w:p>
    <w:p w:rsidR="007278BD" w:rsidRDefault="007278BD">
      <w:pPr>
        <w:rPr>
          <w:rFonts w:ascii="Times New Roman" w:hAnsi="Times New Roman"/>
        </w:rPr>
      </w:pPr>
    </w:p>
    <w:p w:rsidR="007278BD" w:rsidRDefault="000879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Begin by looking up any words you don’t know in the </w:t>
      </w:r>
      <w:r w:rsidRPr="00995E9A">
        <w:rPr>
          <w:rFonts w:ascii="Times New Roman" w:hAnsi="Times New Roman"/>
          <w:i/>
        </w:rPr>
        <w:t>Oxford English Dictionary</w:t>
      </w:r>
      <w:r>
        <w:rPr>
          <w:rFonts w:ascii="Times New Roman" w:hAnsi="Times New Roman"/>
        </w:rPr>
        <w:t>—</w:t>
      </w:r>
      <w:r w:rsidR="005B4A82">
        <w:rPr>
          <w:rFonts w:ascii="Times New Roman" w:hAnsi="Times New Roman"/>
        </w:rPr>
        <w:t>it’s unlike other dictionaries in that it’s an historical dictionary</w:t>
      </w:r>
      <w:r>
        <w:rPr>
          <w:rFonts w:ascii="Times New Roman" w:hAnsi="Times New Roman"/>
        </w:rPr>
        <w:t>, so you can determine the possible nineteenth-century meanings of any given word</w:t>
      </w:r>
      <w:r w:rsidR="007278BD">
        <w:rPr>
          <w:rFonts w:ascii="Times New Roman" w:hAnsi="Times New Roman"/>
        </w:rPr>
        <w:t xml:space="preserve"> (like “simpering” or “dainties”)</w:t>
      </w:r>
      <w:r>
        <w:rPr>
          <w:rFonts w:ascii="Times New Roman" w:hAnsi="Times New Roman"/>
        </w:rPr>
        <w:t xml:space="preserve">.  </w:t>
      </w:r>
      <w:r w:rsidR="00957E73">
        <w:rPr>
          <w:rFonts w:ascii="Times New Roman" w:hAnsi="Times New Roman"/>
        </w:rPr>
        <w:t xml:space="preserve">You can access an online version of the </w:t>
      </w:r>
      <w:r w:rsidR="00957E73" w:rsidRPr="00957E73">
        <w:rPr>
          <w:rFonts w:ascii="Times New Roman" w:hAnsi="Times New Roman"/>
          <w:i/>
        </w:rPr>
        <w:t>OED</w:t>
      </w:r>
      <w:r w:rsidR="00957E73">
        <w:rPr>
          <w:rFonts w:ascii="Times New Roman" w:hAnsi="Times New Roman"/>
        </w:rPr>
        <w:t xml:space="preserve"> through the UCI library website.  </w:t>
      </w:r>
      <w:r>
        <w:rPr>
          <w:rFonts w:ascii="Times New Roman" w:hAnsi="Times New Roman"/>
        </w:rPr>
        <w:t>Thus, for instance, I recommend that you look up the word “art</w:t>
      </w:r>
      <w:r w:rsidR="007278BD">
        <w:rPr>
          <w:rFonts w:ascii="Times New Roman" w:hAnsi="Times New Roman"/>
        </w:rPr>
        <w:t>,</w:t>
      </w:r>
      <w:r>
        <w:rPr>
          <w:rFonts w:ascii="Times New Roman" w:hAnsi="Times New Roman"/>
        </w:rPr>
        <w:t>”</w:t>
      </w:r>
      <w:r w:rsidR="007278BD">
        <w:rPr>
          <w:rFonts w:ascii="Times New Roman" w:hAnsi="Times New Roman"/>
        </w:rPr>
        <w:t xml:space="preserve"> which appears in “January, 1795”</w:t>
      </w:r>
      <w:r w:rsidR="00995E9A">
        <w:rPr>
          <w:rFonts w:ascii="Times New Roman" w:hAnsi="Times New Roman"/>
        </w:rPr>
        <w:t>; given the line “Arts and sciences</w:t>
      </w:r>
      <w:r>
        <w:rPr>
          <w:rFonts w:ascii="Times New Roman" w:hAnsi="Times New Roman"/>
        </w:rPr>
        <w:t xml:space="preserve"> bewailing,</w:t>
      </w:r>
      <w:r w:rsidR="00995E9A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="007278BD">
        <w:rPr>
          <w:rFonts w:ascii="Times New Roman" w:hAnsi="Times New Roman"/>
        </w:rPr>
        <w:t xml:space="preserve">what does it mean that “art” is </w:t>
      </w:r>
      <w:r w:rsidR="00957E73">
        <w:rPr>
          <w:rFonts w:ascii="Times New Roman" w:hAnsi="Times New Roman"/>
        </w:rPr>
        <w:t>“</w:t>
      </w:r>
      <w:r w:rsidR="007278BD">
        <w:rPr>
          <w:rFonts w:ascii="Times New Roman" w:hAnsi="Times New Roman"/>
        </w:rPr>
        <w:t>rewarded</w:t>
      </w:r>
      <w:r w:rsidR="00957E73">
        <w:rPr>
          <w:rFonts w:ascii="Times New Roman" w:hAnsi="Times New Roman"/>
        </w:rPr>
        <w:t>”</w:t>
      </w:r>
      <w:r w:rsidR="007278BD">
        <w:rPr>
          <w:rFonts w:ascii="Times New Roman" w:hAnsi="Times New Roman"/>
        </w:rPr>
        <w:t xml:space="preserve"> in the final line?</w:t>
      </w:r>
    </w:p>
    <w:p w:rsidR="007278BD" w:rsidRDefault="007278BD">
      <w:pPr>
        <w:rPr>
          <w:rFonts w:ascii="Times New Roman" w:hAnsi="Times New Roman"/>
        </w:rPr>
      </w:pPr>
    </w:p>
    <w:p w:rsidR="00995E9A" w:rsidRDefault="00957E73">
      <w:pPr>
        <w:rPr>
          <w:rFonts w:ascii="Times New Roman" w:hAnsi="Times New Roman"/>
        </w:rPr>
      </w:pPr>
      <w:r>
        <w:rPr>
          <w:rFonts w:ascii="Times New Roman" w:hAnsi="Times New Roman"/>
        </w:rPr>
        <w:t>I suggest that you p</w:t>
      </w:r>
      <w:r w:rsidR="007278BD">
        <w:rPr>
          <w:rFonts w:ascii="Times New Roman" w:hAnsi="Times New Roman"/>
        </w:rPr>
        <w:t xml:space="preserve">rint out the poems and cover them with marginal notes.  Consider every feature of the poems’ content (on what do they focus? </w:t>
      </w:r>
      <w:r w:rsidR="00995E9A">
        <w:rPr>
          <w:rFonts w:ascii="Times New Roman" w:hAnsi="Times New Roman"/>
        </w:rPr>
        <w:t>h</w:t>
      </w:r>
      <w:r w:rsidR="007278BD">
        <w:rPr>
          <w:rFonts w:ascii="Times New Roman" w:hAnsi="Times New Roman"/>
        </w:rPr>
        <w:t xml:space="preserve">ow extensive is their vision?) and form (what is their rhythm? </w:t>
      </w:r>
      <w:r w:rsidR="00995E9A">
        <w:rPr>
          <w:rFonts w:ascii="Times New Roman" w:hAnsi="Times New Roman"/>
        </w:rPr>
        <w:t>d</w:t>
      </w:r>
      <w:r w:rsidR="007278BD">
        <w:rPr>
          <w:rFonts w:ascii="Times New Roman" w:hAnsi="Times New Roman"/>
        </w:rPr>
        <w:t xml:space="preserve">o they make use of metaphor or heightened poetic diction? </w:t>
      </w:r>
      <w:r w:rsidR="00995E9A">
        <w:rPr>
          <w:rFonts w:ascii="Times New Roman" w:hAnsi="Times New Roman"/>
        </w:rPr>
        <w:t>what do they reveal about their speaker?).  Then devise a thesis that can serve as a summation of your insights (or a summation of as many of your insights as possible).</w:t>
      </w:r>
    </w:p>
    <w:p w:rsidR="00995E9A" w:rsidRDefault="00995E9A">
      <w:pPr>
        <w:rPr>
          <w:rFonts w:ascii="Times New Roman" w:hAnsi="Times New Roman"/>
        </w:rPr>
      </w:pPr>
    </w:p>
    <w:p w:rsidR="005B4A82" w:rsidRDefault="00995E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paper is short, but make it as full </w:t>
      </w:r>
      <w:r w:rsidR="00957E73">
        <w:rPr>
          <w:rFonts w:ascii="Times New Roman" w:hAnsi="Times New Roman"/>
        </w:rPr>
        <w:t>of detailed insights as you can</w:t>
      </w:r>
      <w:r>
        <w:rPr>
          <w:rFonts w:ascii="Times New Roman" w:hAnsi="Times New Roman"/>
        </w:rPr>
        <w:t xml:space="preserve">.  You want your thesis to be compelling, but bear in mind that strong papers will distinguish themselves most by virtue of the </w:t>
      </w:r>
      <w:r w:rsidRPr="00957E73">
        <w:rPr>
          <w:rFonts w:ascii="Times New Roman" w:hAnsi="Times New Roman"/>
          <w:i/>
        </w:rPr>
        <w:t>richness of their local insights</w:t>
      </w:r>
      <w:r>
        <w:rPr>
          <w:rFonts w:ascii="Times New Roman" w:hAnsi="Times New Roman"/>
        </w:rPr>
        <w:t xml:space="preserve">.  </w:t>
      </w:r>
      <w:r w:rsidR="005B4A82">
        <w:rPr>
          <w:rFonts w:ascii="Times New Roman" w:hAnsi="Times New Roman"/>
        </w:rPr>
        <w:t xml:space="preserve">(By the way, do not simply list your observations but explain their significance.  </w:t>
      </w:r>
      <w:r>
        <w:rPr>
          <w:rFonts w:ascii="Times New Roman" w:hAnsi="Times New Roman"/>
        </w:rPr>
        <w:t>Imagine that your reader has read the poems once through but not really thought about them; you’re going to show that you have thought about them in detail.</w:t>
      </w:r>
      <w:r w:rsidR="005B4A82">
        <w:rPr>
          <w:rFonts w:ascii="Times New Roman" w:hAnsi="Times New Roman"/>
        </w:rPr>
        <w:t>)</w:t>
      </w:r>
    </w:p>
    <w:p w:rsidR="00995E9A" w:rsidRDefault="00957E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995E9A" w:rsidRDefault="00957E73">
      <w:pPr>
        <w:rPr>
          <w:rFonts w:ascii="Times New Roman" w:hAnsi="Times New Roman"/>
        </w:rPr>
      </w:pPr>
      <w:r>
        <w:rPr>
          <w:rFonts w:ascii="Times New Roman" w:hAnsi="Times New Roman"/>
        </w:rPr>
        <w:t>Make the writing as clear and straightforward as possible.  When revising, consult the “paper pointers” page on the website.</w:t>
      </w:r>
    </w:p>
    <w:p w:rsidR="00995E9A" w:rsidRDefault="00995E9A">
      <w:pPr>
        <w:rPr>
          <w:rFonts w:ascii="Times New Roman" w:hAnsi="Times New Roman"/>
        </w:rPr>
      </w:pPr>
    </w:p>
    <w:p w:rsidR="00995E9A" w:rsidRDefault="00995E9A">
      <w:pPr>
        <w:rPr>
          <w:rFonts w:ascii="Times New Roman" w:hAnsi="Times New Roman"/>
        </w:rPr>
      </w:pPr>
    </w:p>
    <w:p w:rsidR="00995E9A" w:rsidRDefault="00995E9A">
      <w:pPr>
        <w:rPr>
          <w:rFonts w:ascii="Times New Roman" w:hAnsi="Times New Roman"/>
        </w:rPr>
      </w:pPr>
    </w:p>
    <w:p w:rsidR="007278BD" w:rsidRDefault="007278B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278BD" w:rsidRDefault="007278BD">
      <w:pPr>
        <w:rPr>
          <w:rFonts w:ascii="Times New Roman" w:hAnsi="Times New Roman"/>
        </w:rPr>
      </w:pPr>
    </w:p>
    <w:p w:rsidR="00087960" w:rsidRPr="00087960" w:rsidRDefault="00087960">
      <w:pPr>
        <w:rPr>
          <w:rFonts w:ascii="Times New Roman" w:hAnsi="Times New Roman"/>
        </w:rPr>
      </w:pPr>
    </w:p>
    <w:sectPr w:rsidR="00087960" w:rsidRPr="00087960" w:rsidSect="0008796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7960"/>
    <w:rsid w:val="00087960"/>
    <w:rsid w:val="005B4A82"/>
    <w:rsid w:val="007278BD"/>
    <w:rsid w:val="00957E73"/>
    <w:rsid w:val="00995E9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22"/>
  </w:style>
  <w:style w:type="paragraph" w:styleId="Heading1">
    <w:name w:val="heading 1"/>
    <w:basedOn w:val="Normal"/>
    <w:link w:val="Heading1Char"/>
    <w:uiPriority w:val="9"/>
    <w:rsid w:val="0008796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87960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087960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087960"/>
    <w:rPr>
      <w:rFonts w:ascii="Times" w:hAnsi="Times"/>
      <w:b/>
      <w:kern w:val="36"/>
      <w:sz w:val="48"/>
      <w:szCs w:val="20"/>
    </w:rPr>
  </w:style>
  <w:style w:type="character" w:customStyle="1" w:styleId="c-txtc-txtattribution">
    <w:name w:val="c-txt c-txt_attribution"/>
    <w:basedOn w:val="DefaultParagraphFont"/>
    <w:rsid w:val="00087960"/>
  </w:style>
  <w:style w:type="character" w:styleId="Hyperlink">
    <w:name w:val="Hyperlink"/>
    <w:basedOn w:val="DefaultParagraphFont"/>
    <w:uiPriority w:val="99"/>
    <w:rsid w:val="000879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488</Words>
  <Characters>2786</Characters>
  <Application>Microsoft Macintosh Word</Application>
  <DocSecurity>0</DocSecurity>
  <Lines>23</Lines>
  <Paragraphs>5</Paragraphs>
  <ScaleCrop>false</ScaleCrop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Henderson</dc:creator>
  <cp:keywords/>
  <cp:lastModifiedBy>Andrea Henderson</cp:lastModifiedBy>
  <cp:revision>1</cp:revision>
  <dcterms:created xsi:type="dcterms:W3CDTF">2019-11-13T04:39:00Z</dcterms:created>
  <dcterms:modified xsi:type="dcterms:W3CDTF">2019-11-13T05:34:00Z</dcterms:modified>
</cp:coreProperties>
</file>